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415" w:rsidRDefault="000C0415" w:rsidP="009652A8">
      <w:pPr>
        <w:jc w:val="center"/>
        <w:rPr>
          <w:rFonts w:ascii="Times New Roman" w:hAnsi="Times New Roman" w:cs="Times New Roman"/>
          <w:sz w:val="28"/>
          <w:szCs w:val="28"/>
        </w:rPr>
      </w:pPr>
      <w:bookmarkStart w:id="0" w:name="OLE_LINK2"/>
      <w:bookmarkStart w:id="1" w:name="OLE_LINK1"/>
      <w:r>
        <w:rPr>
          <w:rFonts w:ascii="Times New Roman" w:hAnsi="Times New Roman" w:cs="Times New Roman"/>
          <w:sz w:val="28"/>
          <w:szCs w:val="28"/>
        </w:rPr>
        <w:t>Министерство образования Красноярского края</w:t>
      </w:r>
    </w:p>
    <w:p w:rsidR="000C0415" w:rsidRDefault="000C0415" w:rsidP="001E5E47">
      <w:pPr>
        <w:ind w:left="-851" w:right="-426"/>
        <w:jc w:val="both"/>
        <w:rPr>
          <w:rFonts w:ascii="Times New Roman" w:hAnsi="Times New Roman" w:cs="Times New Roman"/>
          <w:sz w:val="28"/>
          <w:szCs w:val="28"/>
        </w:rPr>
      </w:pPr>
      <w:r>
        <w:rPr>
          <w:rFonts w:ascii="Times New Roman" w:hAnsi="Times New Roman" w:cs="Times New Roman"/>
          <w:sz w:val="28"/>
          <w:szCs w:val="28"/>
        </w:rPr>
        <w:t xml:space="preserve">краевое государственное бюджетное профессиональное образовательное учреждение </w:t>
      </w:r>
    </w:p>
    <w:p w:rsidR="000C0415" w:rsidRDefault="000C0415" w:rsidP="001E5E47">
      <w:pPr>
        <w:jc w:val="both"/>
        <w:rPr>
          <w:rFonts w:ascii="Times New Roman" w:hAnsi="Times New Roman" w:cs="Times New Roman"/>
          <w:sz w:val="28"/>
          <w:szCs w:val="28"/>
        </w:rPr>
      </w:pPr>
      <w:r>
        <w:rPr>
          <w:rFonts w:ascii="Times New Roman" w:hAnsi="Times New Roman" w:cs="Times New Roman"/>
          <w:sz w:val="28"/>
          <w:szCs w:val="28"/>
        </w:rPr>
        <w:t>«Красноярский колледж радиоэлектроники и информационных технологий»</w:t>
      </w:r>
    </w:p>
    <w:p w:rsidR="000C0415" w:rsidRDefault="000C0415" w:rsidP="001E5E47">
      <w:pPr>
        <w:jc w:val="both"/>
        <w:rPr>
          <w:rFonts w:ascii="Times New Roman" w:hAnsi="Times New Roman" w:cs="Times New Roman"/>
          <w:sz w:val="28"/>
          <w:szCs w:val="28"/>
        </w:rPr>
      </w:pPr>
    </w:p>
    <w:p w:rsidR="000C0415" w:rsidRDefault="000C0415" w:rsidP="001E5E47">
      <w:pPr>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0C0415" w:rsidRDefault="000C0415" w:rsidP="009652A8">
      <w:pPr>
        <w:jc w:val="center"/>
        <w:rPr>
          <w:rFonts w:ascii="Times New Roman" w:hAnsi="Times New Roman" w:cs="Times New Roman"/>
          <w:sz w:val="28"/>
          <w:szCs w:val="28"/>
          <w:highlight w:val="cyan"/>
        </w:rPr>
      </w:pPr>
      <w:r>
        <w:rPr>
          <w:rFonts w:ascii="Times New Roman" w:hAnsi="Times New Roman" w:cs="Times New Roman"/>
          <w:b/>
          <w:noProof/>
          <w:sz w:val="28"/>
          <w:szCs w:val="28"/>
          <w:lang w:bidi="ar-SA"/>
        </w:rPr>
        <w:drawing>
          <wp:inline distT="0" distB="0" distL="0" distR="0">
            <wp:extent cx="1619250" cy="1590675"/>
            <wp:effectExtent l="0" t="0" r="0" b="9525"/>
            <wp:docPr id="1" name="Рисунок 1"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Логатип.jp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19250" cy="1590675"/>
                    </a:xfrm>
                    <a:prstGeom prst="rect">
                      <a:avLst/>
                    </a:prstGeom>
                    <a:noFill/>
                    <a:ln>
                      <a:noFill/>
                    </a:ln>
                  </pic:spPr>
                </pic:pic>
              </a:graphicData>
            </a:graphic>
          </wp:inline>
        </w:drawing>
      </w:r>
    </w:p>
    <w:p w:rsidR="000C0415" w:rsidRDefault="000C0415" w:rsidP="001E5E47">
      <w:pPr>
        <w:jc w:val="both"/>
        <w:rPr>
          <w:rFonts w:ascii="Times New Roman" w:hAnsi="Times New Roman" w:cs="Times New Roman"/>
          <w:noProof/>
          <w:highlight w:val="cyan"/>
        </w:rPr>
      </w:pPr>
    </w:p>
    <w:p w:rsidR="000C0415" w:rsidRDefault="000C0415" w:rsidP="001E5E47">
      <w:pPr>
        <w:jc w:val="both"/>
        <w:rPr>
          <w:rFonts w:ascii="Times New Roman" w:hAnsi="Times New Roman" w:cs="Times New Roman"/>
          <w:noProof/>
          <w:highlight w:val="cyan"/>
        </w:rPr>
      </w:pPr>
    </w:p>
    <w:p w:rsidR="000C0415" w:rsidRDefault="000C0415" w:rsidP="001E5E47">
      <w:pPr>
        <w:jc w:val="both"/>
        <w:rPr>
          <w:rFonts w:ascii="Times New Roman" w:hAnsi="Times New Roman" w:cs="Times New Roman"/>
          <w:noProof/>
          <w:highlight w:val="cyan"/>
        </w:rPr>
      </w:pPr>
    </w:p>
    <w:p w:rsidR="000C0415" w:rsidRDefault="000C0415" w:rsidP="001E5E47">
      <w:pPr>
        <w:jc w:val="both"/>
        <w:rPr>
          <w:rFonts w:ascii="Times New Roman" w:hAnsi="Times New Roman" w:cs="Times New Roman"/>
          <w:noProof/>
          <w:highlight w:val="cyan"/>
        </w:rPr>
      </w:pPr>
    </w:p>
    <w:p w:rsidR="000C0415" w:rsidRDefault="000C0415" w:rsidP="001E5E47">
      <w:pPr>
        <w:jc w:val="both"/>
        <w:rPr>
          <w:rFonts w:ascii="Times New Roman" w:hAnsi="Times New Roman" w:cs="Times New Roman"/>
          <w:highlight w:val="cyan"/>
        </w:rPr>
      </w:pPr>
    </w:p>
    <w:p w:rsidR="000C0415" w:rsidRDefault="000C0415" w:rsidP="009652A8">
      <w:pPr>
        <w:jc w:val="center"/>
        <w:rPr>
          <w:rFonts w:ascii="Times New Roman" w:hAnsi="Times New Roman" w:cs="Times New Roman"/>
          <w:b/>
          <w:sz w:val="28"/>
          <w:szCs w:val="28"/>
        </w:rPr>
      </w:pPr>
      <w:r>
        <w:rPr>
          <w:rFonts w:ascii="Times New Roman" w:hAnsi="Times New Roman" w:cs="Times New Roman"/>
          <w:b/>
          <w:sz w:val="28"/>
          <w:szCs w:val="28"/>
        </w:rPr>
        <w:t>РАБОЧАЯ ПРОГРАММА</w:t>
      </w:r>
    </w:p>
    <w:p w:rsidR="000C0415" w:rsidRDefault="000C0415" w:rsidP="009652A8">
      <w:pPr>
        <w:jc w:val="center"/>
        <w:rPr>
          <w:rFonts w:ascii="Times New Roman" w:hAnsi="Times New Roman" w:cs="Times New Roman"/>
          <w:b/>
          <w:sz w:val="28"/>
          <w:szCs w:val="28"/>
        </w:rPr>
      </w:pPr>
      <w:r>
        <w:rPr>
          <w:rFonts w:ascii="Times New Roman" w:hAnsi="Times New Roman" w:cs="Times New Roman"/>
          <w:b/>
          <w:sz w:val="28"/>
          <w:szCs w:val="28"/>
        </w:rPr>
        <w:t>ОБЩЕОБРАЗОВАТЕЛЬНОЙ ДИСЦИПЛИНЫ</w:t>
      </w:r>
    </w:p>
    <w:p w:rsidR="000C0415" w:rsidRDefault="000C0415" w:rsidP="009652A8">
      <w:pPr>
        <w:jc w:val="center"/>
        <w:rPr>
          <w:rFonts w:ascii="Times New Roman" w:hAnsi="Times New Roman" w:cs="Times New Roman"/>
          <w:b/>
          <w:sz w:val="28"/>
          <w:szCs w:val="28"/>
        </w:rPr>
      </w:pPr>
      <w:r>
        <w:rPr>
          <w:rFonts w:ascii="Times New Roman" w:hAnsi="Times New Roman" w:cs="Times New Roman"/>
          <w:b/>
          <w:sz w:val="28"/>
          <w:szCs w:val="28"/>
        </w:rPr>
        <w:t>«</w:t>
      </w:r>
      <w:r w:rsidR="00E20D56">
        <w:rPr>
          <w:rFonts w:ascii="Times New Roman" w:hAnsi="Times New Roman" w:cs="Times New Roman"/>
          <w:b/>
          <w:sz w:val="28"/>
          <w:szCs w:val="28"/>
        </w:rPr>
        <w:t xml:space="preserve">БД 11 </w:t>
      </w:r>
      <w:r>
        <w:rPr>
          <w:rFonts w:ascii="Times New Roman" w:hAnsi="Times New Roman" w:cs="Times New Roman"/>
          <w:b/>
          <w:sz w:val="28"/>
          <w:szCs w:val="28"/>
        </w:rPr>
        <w:t>Биология»</w:t>
      </w:r>
    </w:p>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p>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для студентов специальности:</w:t>
      </w:r>
    </w:p>
    <w:p w:rsidR="000C0415" w:rsidRDefault="000C0415" w:rsidP="001E5E47">
      <w:pPr>
        <w:jc w:val="both"/>
        <w:rPr>
          <w:rFonts w:ascii="Times New Roman" w:hAnsi="Times New Roman" w:cs="Times New Roman"/>
          <w:sz w:val="28"/>
          <w:szCs w:val="28"/>
        </w:rPr>
      </w:pPr>
      <w:r>
        <w:rPr>
          <w:rFonts w:ascii="Times New Roman" w:hAnsi="Times New Roman" w:cs="Times New Roman"/>
          <w:sz w:val="28"/>
          <w:szCs w:val="28"/>
        </w:rPr>
        <w:t>09.02.06 Сетевое и системное администрирование</w:t>
      </w:r>
    </w:p>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8"/>
          <w:szCs w:val="28"/>
          <w:highlight w:val="cyan"/>
          <w:vertAlign w:val="superscript"/>
        </w:rPr>
      </w:pPr>
    </w:p>
    <w:p w:rsidR="000C0415" w:rsidRDefault="000C0415" w:rsidP="001E5E47">
      <w:pPr>
        <w:jc w:val="both"/>
        <w:rPr>
          <w:rFonts w:ascii="Times New Roman" w:hAnsi="Times New Roman" w:cs="Times New Roman"/>
          <w:highlight w:val="cyan"/>
        </w:rPr>
      </w:pPr>
    </w:p>
    <w:p w:rsidR="000C0415" w:rsidRDefault="000C0415" w:rsidP="001E5E47">
      <w:pPr>
        <w:jc w:val="both"/>
        <w:rPr>
          <w:rFonts w:ascii="Times New Roman" w:hAnsi="Times New Roman" w:cs="Times New Roman"/>
          <w:highlight w:val="cyan"/>
        </w:rPr>
      </w:pPr>
    </w:p>
    <w:p w:rsidR="000C0415" w:rsidRDefault="000C0415" w:rsidP="001E5E47">
      <w:pPr>
        <w:jc w:val="both"/>
        <w:rPr>
          <w:rFonts w:ascii="Times New Roman" w:hAnsi="Times New Roman" w:cs="Times New Roman"/>
          <w:highlight w:val="cyan"/>
        </w:rPr>
      </w:pPr>
    </w:p>
    <w:p w:rsidR="000C0415" w:rsidRDefault="000C0415" w:rsidP="001E5E47">
      <w:pPr>
        <w:jc w:val="both"/>
        <w:rPr>
          <w:rFonts w:ascii="Times New Roman" w:hAnsi="Times New Roman" w:cs="Times New Roman"/>
          <w:highlight w:val="cyan"/>
        </w:rPr>
      </w:pPr>
    </w:p>
    <w:p w:rsidR="000C0415" w:rsidRDefault="000C0415" w:rsidP="001E5E47">
      <w:pPr>
        <w:jc w:val="both"/>
        <w:rPr>
          <w:rFonts w:ascii="Times New Roman" w:hAnsi="Times New Roman" w:cs="Times New Roman"/>
          <w:highlight w:val="cyan"/>
        </w:rPr>
      </w:pPr>
    </w:p>
    <w:p w:rsidR="000C0415" w:rsidRDefault="000C0415" w:rsidP="001E5E47">
      <w:pPr>
        <w:jc w:val="both"/>
        <w:rPr>
          <w:rFonts w:ascii="Times New Roman" w:hAnsi="Times New Roman" w:cs="Times New Roman"/>
          <w:highlight w:val="cyan"/>
        </w:rPr>
      </w:pPr>
    </w:p>
    <w:p w:rsidR="000C0415" w:rsidRDefault="000C0415" w:rsidP="001E5E47">
      <w:pPr>
        <w:jc w:val="both"/>
        <w:rPr>
          <w:rFonts w:ascii="Times New Roman" w:hAnsi="Times New Roman" w:cs="Times New Roman"/>
          <w:highlight w:val="cyan"/>
        </w:rPr>
      </w:pPr>
    </w:p>
    <w:p w:rsidR="000C0415" w:rsidRDefault="000C0415" w:rsidP="001E5E47">
      <w:pPr>
        <w:jc w:val="both"/>
        <w:rPr>
          <w:rFonts w:ascii="Times New Roman" w:hAnsi="Times New Roman" w:cs="Times New Roman"/>
          <w:highlight w:val="cyan"/>
        </w:rPr>
      </w:pPr>
    </w:p>
    <w:p w:rsidR="000C0415" w:rsidRDefault="000C0415" w:rsidP="001E5E47">
      <w:pPr>
        <w:jc w:val="both"/>
        <w:rPr>
          <w:rFonts w:ascii="Times New Roman" w:hAnsi="Times New Roman" w:cs="Times New Roman"/>
          <w:highlight w:val="cyan"/>
        </w:rPr>
      </w:pPr>
    </w:p>
    <w:p w:rsidR="000C0415" w:rsidRDefault="000C0415" w:rsidP="001E5E47">
      <w:pPr>
        <w:jc w:val="both"/>
        <w:rPr>
          <w:rFonts w:ascii="Times New Roman" w:hAnsi="Times New Roman" w:cs="Times New Roman"/>
          <w:highlight w:val="cyan"/>
        </w:rPr>
      </w:pPr>
    </w:p>
    <w:p w:rsidR="000C0415" w:rsidRDefault="000C0415" w:rsidP="001E5E47">
      <w:pPr>
        <w:jc w:val="both"/>
        <w:rPr>
          <w:rFonts w:ascii="Times New Roman" w:hAnsi="Times New Roman" w:cs="Times New Roman"/>
          <w:sz w:val="28"/>
          <w:szCs w:val="28"/>
        </w:rPr>
      </w:pPr>
    </w:p>
    <w:p w:rsidR="000C0415" w:rsidRDefault="000C0415" w:rsidP="001E5E47">
      <w:pPr>
        <w:jc w:val="both"/>
        <w:rPr>
          <w:rFonts w:ascii="Times New Roman" w:hAnsi="Times New Roman" w:cs="Times New Roman"/>
          <w:sz w:val="28"/>
          <w:szCs w:val="28"/>
        </w:rPr>
      </w:pPr>
    </w:p>
    <w:p w:rsidR="000C0415" w:rsidRDefault="000C0415" w:rsidP="001E5E47">
      <w:pPr>
        <w:jc w:val="both"/>
        <w:rPr>
          <w:rFonts w:ascii="Times New Roman" w:hAnsi="Times New Roman" w:cs="Times New Roman"/>
          <w:sz w:val="28"/>
          <w:szCs w:val="28"/>
        </w:rPr>
      </w:pPr>
    </w:p>
    <w:p w:rsidR="000C0415" w:rsidRDefault="000C0415" w:rsidP="001E5E47">
      <w:pPr>
        <w:jc w:val="both"/>
        <w:rPr>
          <w:rFonts w:ascii="Times New Roman" w:hAnsi="Times New Roman" w:cs="Times New Roman"/>
          <w:sz w:val="28"/>
          <w:szCs w:val="28"/>
        </w:rPr>
      </w:pPr>
    </w:p>
    <w:p w:rsidR="000C0415" w:rsidRDefault="000C0415" w:rsidP="001E5E47">
      <w:pPr>
        <w:jc w:val="both"/>
        <w:rPr>
          <w:rFonts w:ascii="Times New Roman" w:hAnsi="Times New Roman" w:cs="Times New Roman"/>
          <w:sz w:val="28"/>
          <w:szCs w:val="28"/>
        </w:rPr>
      </w:pPr>
    </w:p>
    <w:p w:rsidR="000C0415" w:rsidRDefault="000C0415" w:rsidP="001E5E47">
      <w:pPr>
        <w:jc w:val="both"/>
        <w:rPr>
          <w:rFonts w:ascii="Times New Roman" w:hAnsi="Times New Roman" w:cs="Times New Roman"/>
          <w:sz w:val="28"/>
          <w:szCs w:val="28"/>
        </w:rPr>
      </w:pPr>
    </w:p>
    <w:p w:rsidR="000C0415" w:rsidRDefault="000C0415" w:rsidP="001E5E47">
      <w:pPr>
        <w:jc w:val="both"/>
        <w:rPr>
          <w:rFonts w:ascii="Times New Roman" w:hAnsi="Times New Roman" w:cs="Times New Roman"/>
          <w:sz w:val="28"/>
          <w:szCs w:val="28"/>
        </w:rPr>
      </w:pPr>
    </w:p>
    <w:p w:rsidR="000C0415" w:rsidRDefault="000C0415" w:rsidP="001E5E47">
      <w:pPr>
        <w:jc w:val="both"/>
        <w:rPr>
          <w:rFonts w:ascii="Times New Roman" w:hAnsi="Times New Roman" w:cs="Times New Roman"/>
          <w:sz w:val="28"/>
          <w:szCs w:val="28"/>
        </w:rPr>
      </w:pPr>
    </w:p>
    <w:p w:rsidR="000C0415" w:rsidRDefault="000C0415" w:rsidP="001E5E47">
      <w:pPr>
        <w:jc w:val="both"/>
        <w:rPr>
          <w:rFonts w:ascii="Times New Roman" w:hAnsi="Times New Roman" w:cs="Times New Roman"/>
          <w:sz w:val="28"/>
          <w:szCs w:val="28"/>
        </w:rPr>
      </w:pPr>
    </w:p>
    <w:p w:rsidR="000C0415" w:rsidRDefault="000C0415" w:rsidP="001E5E47">
      <w:pPr>
        <w:jc w:val="both"/>
        <w:rPr>
          <w:rFonts w:ascii="Times New Roman" w:hAnsi="Times New Roman" w:cs="Times New Roman"/>
          <w:sz w:val="28"/>
          <w:szCs w:val="28"/>
        </w:rPr>
      </w:pPr>
    </w:p>
    <w:p w:rsidR="000C0415" w:rsidRDefault="000C0415" w:rsidP="009652A8">
      <w:pPr>
        <w:jc w:val="center"/>
        <w:rPr>
          <w:rFonts w:ascii="Times New Roman" w:hAnsi="Times New Roman" w:cs="Times New Roman"/>
          <w:sz w:val="28"/>
          <w:szCs w:val="28"/>
        </w:rPr>
      </w:pPr>
      <w:r>
        <w:rPr>
          <w:rFonts w:ascii="Times New Roman" w:hAnsi="Times New Roman" w:cs="Times New Roman"/>
          <w:sz w:val="28"/>
          <w:szCs w:val="28"/>
        </w:rPr>
        <w:t>Красноярск, 20</w:t>
      </w:r>
      <w:bookmarkEnd w:id="0"/>
      <w:bookmarkEnd w:id="1"/>
      <w:r>
        <w:rPr>
          <w:rFonts w:ascii="Times New Roman" w:hAnsi="Times New Roman" w:cs="Times New Roman"/>
          <w:sz w:val="28"/>
          <w:szCs w:val="28"/>
        </w:rPr>
        <w:t>23</w:t>
      </w:r>
    </w:p>
    <w:p w:rsidR="000C0415" w:rsidRDefault="000C0415" w:rsidP="001E5E47">
      <w:pPr>
        <w:pStyle w:val="13"/>
        <w:shd w:val="clear" w:color="auto" w:fill="auto"/>
        <w:spacing w:after="0" w:line="240" w:lineRule="auto"/>
        <w:jc w:val="both"/>
        <w:rPr>
          <w:rFonts w:ascii="Times New Roman" w:hAnsi="Times New Roman" w:cs="Times New Roman"/>
          <w:sz w:val="24"/>
          <w:szCs w:val="24"/>
        </w:rPr>
      </w:pPr>
    </w:p>
    <w:p w:rsidR="000C0415" w:rsidRDefault="000C0415" w:rsidP="001E5E47">
      <w:pPr>
        <w:jc w:val="both"/>
        <w:rPr>
          <w:rFonts w:ascii="Times New Roman" w:hAnsi="Times New Roman" w:cs="Times New Roman"/>
        </w:rPr>
      </w:pPr>
      <w:r>
        <w:rPr>
          <w:rFonts w:ascii="Times New Roman" w:hAnsi="Times New Roman" w:cs="Times New Roman"/>
        </w:rPr>
        <w:br w:type="page"/>
      </w:r>
    </w:p>
    <w:p w:rsidR="000C0415" w:rsidRDefault="000C0415" w:rsidP="001E5E47">
      <w:pPr>
        <w:jc w:val="both"/>
        <w:rPr>
          <w:rFonts w:ascii="Times New Roman" w:hAnsi="Times New Roman" w:cs="Times New Roman"/>
        </w:rPr>
      </w:pPr>
      <w:r>
        <w:rPr>
          <w:rFonts w:ascii="Times New Roman" w:hAnsi="Times New Roman" w:cs="Times New Roman"/>
        </w:rPr>
        <w:lastRenderedPageBreak/>
        <w:t xml:space="preserve">Составлена в соответствии с примерной рабочей программой общеобразовательной дисциплиной </w:t>
      </w:r>
      <w:r w:rsidRPr="000C0415">
        <w:rPr>
          <w:rFonts w:ascii="Times New Roman" w:hAnsi="Times New Roman" w:cs="Times New Roman"/>
        </w:rPr>
        <w:t>«Биология»</w:t>
      </w:r>
      <w:r>
        <w:rPr>
          <w:rFonts w:ascii="Times New Roman" w:hAnsi="Times New Roman" w:cs="Times New Roman"/>
        </w:rPr>
        <w:t xml:space="preserve"> для профессиональных образовательных организаций от 30.11.2022 г. и Федеральными государственными образовательными стандартами СПО по специальности </w:t>
      </w:r>
      <w:r w:rsidRPr="000C0415">
        <w:rPr>
          <w:rFonts w:ascii="Times New Roman" w:hAnsi="Times New Roman" w:cs="Times New Roman"/>
        </w:rPr>
        <w:t>09.02.06 Сетевое и системное администрирование</w:t>
      </w:r>
    </w:p>
    <w:p w:rsidR="000C0415" w:rsidRDefault="000C0415" w:rsidP="001E5E47">
      <w:pPr>
        <w:pStyle w:val="13"/>
        <w:shd w:val="clear" w:color="auto" w:fill="auto"/>
        <w:spacing w:after="0" w:line="240" w:lineRule="auto"/>
        <w:jc w:val="both"/>
        <w:rPr>
          <w:rFonts w:ascii="Times New Roman" w:hAnsi="Times New Roman" w:cs="Times New Roman"/>
        </w:rPr>
      </w:pPr>
    </w:p>
    <w:p w:rsidR="000C0415" w:rsidRDefault="000C0415" w:rsidP="001E5E47">
      <w:pPr>
        <w:jc w:val="both"/>
        <w:rPr>
          <w:rFonts w:ascii="Times New Roman" w:hAnsi="Times New Roman" w:cs="Times New Roman"/>
          <w:b/>
        </w:rPr>
      </w:pPr>
    </w:p>
    <w:tbl>
      <w:tblPr>
        <w:tblW w:w="0" w:type="auto"/>
        <w:tblLook w:val="04A0"/>
      </w:tblPr>
      <w:tblGrid>
        <w:gridCol w:w="4759"/>
        <w:gridCol w:w="4760"/>
      </w:tblGrid>
      <w:tr w:rsidR="000C0415" w:rsidTr="000C0415">
        <w:tc>
          <w:tcPr>
            <w:tcW w:w="4785" w:type="dxa"/>
            <w:hideMark/>
          </w:tcPr>
          <w:p w:rsidR="000C0415" w:rsidRDefault="000C0415" w:rsidP="001E5E47">
            <w:pPr>
              <w:ind w:right="282"/>
              <w:jc w:val="both"/>
              <w:rPr>
                <w:rFonts w:ascii="Times New Roman" w:eastAsia="Calibri" w:hAnsi="Times New Roman" w:cs="Times New Roman"/>
                <w:lang w:eastAsia="en-US"/>
              </w:rPr>
            </w:pPr>
            <w:r>
              <w:rPr>
                <w:rFonts w:ascii="Times New Roman" w:eastAsia="Calibri" w:hAnsi="Times New Roman" w:cs="Times New Roman"/>
                <w:lang w:eastAsia="en-US"/>
              </w:rPr>
              <w:t xml:space="preserve">ОДОБРЕНО </w:t>
            </w:r>
          </w:p>
          <w:p w:rsidR="000C0415" w:rsidRDefault="000C0415" w:rsidP="001E5E47">
            <w:pPr>
              <w:ind w:right="282"/>
              <w:jc w:val="both"/>
              <w:rPr>
                <w:rFonts w:ascii="Times New Roman" w:eastAsia="Calibri" w:hAnsi="Times New Roman" w:cs="Times New Roman"/>
                <w:lang w:eastAsia="en-US"/>
              </w:rPr>
            </w:pPr>
            <w:r>
              <w:rPr>
                <w:rFonts w:ascii="Times New Roman" w:eastAsia="Calibri" w:hAnsi="Times New Roman" w:cs="Times New Roman"/>
                <w:lang w:eastAsia="en-US"/>
              </w:rPr>
              <w:t xml:space="preserve">старший методист </w:t>
            </w:r>
          </w:p>
          <w:p w:rsidR="000C0415" w:rsidRDefault="000C0415" w:rsidP="001E5E47">
            <w:pPr>
              <w:ind w:right="282"/>
              <w:jc w:val="both"/>
              <w:rPr>
                <w:rFonts w:ascii="Times New Roman" w:eastAsia="Calibri" w:hAnsi="Times New Roman" w:cs="Times New Roman"/>
                <w:lang w:eastAsia="en-US"/>
              </w:rPr>
            </w:pPr>
            <w:r>
              <w:rPr>
                <w:rFonts w:ascii="Times New Roman" w:eastAsia="Calibri" w:hAnsi="Times New Roman" w:cs="Times New Roman"/>
                <w:lang w:eastAsia="en-US"/>
              </w:rPr>
              <w:t>__________ Т.В. Клачкова</w:t>
            </w:r>
          </w:p>
          <w:p w:rsidR="000C0415" w:rsidRDefault="000C0415" w:rsidP="001E5E47">
            <w:pPr>
              <w:ind w:right="282"/>
              <w:jc w:val="both"/>
              <w:rPr>
                <w:rFonts w:ascii="Times New Roman" w:hAnsi="Times New Roman" w:cs="Times New Roman"/>
                <w:b/>
              </w:rPr>
            </w:pPr>
            <w:r>
              <w:rPr>
                <w:rFonts w:ascii="Times New Roman" w:eastAsia="Calibri" w:hAnsi="Times New Roman" w:cs="Times New Roman"/>
                <w:lang w:eastAsia="en-US"/>
              </w:rPr>
              <w:t>«___»_______________ 2023г.</w:t>
            </w:r>
          </w:p>
        </w:tc>
        <w:tc>
          <w:tcPr>
            <w:tcW w:w="4786" w:type="dxa"/>
            <w:hideMark/>
          </w:tcPr>
          <w:p w:rsidR="000C0415" w:rsidRDefault="000C0415" w:rsidP="001E5E47">
            <w:pPr>
              <w:ind w:right="282"/>
              <w:jc w:val="both"/>
              <w:rPr>
                <w:rFonts w:ascii="Times New Roman" w:eastAsia="Calibri" w:hAnsi="Times New Roman" w:cs="Times New Roman"/>
                <w:lang w:eastAsia="en-US"/>
              </w:rPr>
            </w:pPr>
            <w:r>
              <w:rPr>
                <w:rFonts w:ascii="Times New Roman" w:eastAsia="Calibri" w:hAnsi="Times New Roman" w:cs="Times New Roman"/>
                <w:lang w:eastAsia="en-US"/>
              </w:rPr>
              <w:t>УТВЕРЖДАЮ</w:t>
            </w:r>
          </w:p>
          <w:p w:rsidR="000C0415" w:rsidRDefault="000C0415" w:rsidP="001E5E47">
            <w:pPr>
              <w:jc w:val="both"/>
              <w:rPr>
                <w:rFonts w:ascii="Times New Roman" w:hAnsi="Times New Roman" w:cs="Times New Roman"/>
              </w:rPr>
            </w:pPr>
            <w:r>
              <w:rPr>
                <w:rFonts w:ascii="Times New Roman" w:hAnsi="Times New Roman" w:cs="Times New Roman"/>
              </w:rPr>
              <w:t xml:space="preserve">Заместитель директора </w:t>
            </w:r>
          </w:p>
          <w:p w:rsidR="000C0415" w:rsidRDefault="000C0415" w:rsidP="001E5E47">
            <w:pPr>
              <w:jc w:val="both"/>
              <w:rPr>
                <w:rFonts w:ascii="Times New Roman" w:hAnsi="Times New Roman" w:cs="Times New Roman"/>
              </w:rPr>
            </w:pPr>
            <w:r>
              <w:rPr>
                <w:rFonts w:ascii="Times New Roman" w:hAnsi="Times New Roman" w:cs="Times New Roman"/>
              </w:rPr>
              <w:t>по учебной работе</w:t>
            </w:r>
          </w:p>
          <w:p w:rsidR="000C0415" w:rsidRDefault="000C0415" w:rsidP="001E5E47">
            <w:pPr>
              <w:jc w:val="both"/>
              <w:rPr>
                <w:rFonts w:ascii="Times New Roman" w:hAnsi="Times New Roman" w:cs="Times New Roman"/>
              </w:rPr>
            </w:pPr>
            <w:r>
              <w:rPr>
                <w:rFonts w:ascii="Times New Roman" w:hAnsi="Times New Roman" w:cs="Times New Roman"/>
              </w:rPr>
              <w:t>______________М.А. Полютова</w:t>
            </w:r>
          </w:p>
          <w:p w:rsidR="000C0415" w:rsidRDefault="000C0415" w:rsidP="001E5E47">
            <w:pPr>
              <w:ind w:right="282"/>
              <w:jc w:val="both"/>
              <w:rPr>
                <w:rFonts w:ascii="Times New Roman" w:hAnsi="Times New Roman" w:cs="Times New Roman"/>
                <w:b/>
              </w:rPr>
            </w:pPr>
            <w:r>
              <w:rPr>
                <w:rFonts w:ascii="Times New Roman" w:hAnsi="Times New Roman" w:cs="Times New Roman"/>
              </w:rPr>
              <w:t>«___»_______________ 2023г.</w:t>
            </w:r>
          </w:p>
        </w:tc>
      </w:tr>
    </w:tbl>
    <w:p w:rsidR="000C0415" w:rsidRDefault="000C0415" w:rsidP="001E5E47">
      <w:pPr>
        <w:jc w:val="both"/>
        <w:rPr>
          <w:rFonts w:ascii="Times New Roman" w:hAnsi="Times New Roman" w:cs="Times New Roman"/>
          <w:b/>
        </w:rPr>
      </w:pPr>
    </w:p>
    <w:p w:rsidR="000C0415" w:rsidRDefault="000C0415" w:rsidP="001E5E47">
      <w:pPr>
        <w:jc w:val="both"/>
        <w:rPr>
          <w:rFonts w:ascii="Times New Roman" w:hAnsi="Times New Roman" w:cs="Times New Roman"/>
          <w:b/>
        </w:rPr>
      </w:pPr>
    </w:p>
    <w:p w:rsidR="000C0415" w:rsidRDefault="000C0415" w:rsidP="001E5E47">
      <w:pPr>
        <w:jc w:val="both"/>
        <w:rPr>
          <w:rFonts w:ascii="Times New Roman" w:hAnsi="Times New Roman" w:cs="Times New Roman"/>
          <w:b/>
        </w:rPr>
      </w:pPr>
    </w:p>
    <w:p w:rsidR="000C0415" w:rsidRDefault="000C0415" w:rsidP="001E5E47">
      <w:pPr>
        <w:ind w:left="567" w:right="282"/>
        <w:jc w:val="both"/>
        <w:rPr>
          <w:rFonts w:ascii="Times New Roman" w:eastAsia="Calibri" w:hAnsi="Times New Roman" w:cs="Times New Roman"/>
          <w:lang w:eastAsia="en-US"/>
        </w:rPr>
      </w:pPr>
    </w:p>
    <w:p w:rsidR="000C0415" w:rsidRDefault="000C0415" w:rsidP="001E5E47">
      <w:pPr>
        <w:ind w:left="567" w:right="282"/>
        <w:jc w:val="both"/>
        <w:rPr>
          <w:rFonts w:ascii="Times New Roman" w:eastAsia="Calibri" w:hAnsi="Times New Roman" w:cs="Times New Roman"/>
          <w:lang w:eastAsia="en-US"/>
        </w:rPr>
      </w:pPr>
    </w:p>
    <w:p w:rsidR="000C0415" w:rsidRDefault="000C0415" w:rsidP="001E5E47">
      <w:pPr>
        <w:ind w:left="567" w:right="282"/>
        <w:jc w:val="both"/>
        <w:rPr>
          <w:rFonts w:ascii="Times New Roman" w:eastAsia="Calibri" w:hAnsi="Times New Roman" w:cs="Times New Roman"/>
          <w:lang w:eastAsia="en-US"/>
        </w:rPr>
      </w:pPr>
    </w:p>
    <w:p w:rsidR="000C0415" w:rsidRDefault="000C0415" w:rsidP="001E5E47">
      <w:pPr>
        <w:ind w:left="567" w:right="282"/>
        <w:jc w:val="both"/>
        <w:rPr>
          <w:rFonts w:ascii="Times New Roman" w:eastAsia="Calibri" w:hAnsi="Times New Roman" w:cs="Times New Roman"/>
          <w:lang w:eastAsia="en-US"/>
        </w:rPr>
      </w:pPr>
    </w:p>
    <w:p w:rsidR="000C0415" w:rsidRDefault="000C0415" w:rsidP="001E5E47">
      <w:pPr>
        <w:ind w:left="567" w:right="282"/>
        <w:jc w:val="both"/>
        <w:rPr>
          <w:rFonts w:ascii="Times New Roman" w:eastAsia="Calibri" w:hAnsi="Times New Roman" w:cs="Times New Roman"/>
          <w:lang w:eastAsia="en-US"/>
        </w:rPr>
      </w:pPr>
    </w:p>
    <w:p w:rsidR="000C0415" w:rsidRDefault="000C0415" w:rsidP="001E5E47">
      <w:pPr>
        <w:ind w:right="282"/>
        <w:jc w:val="both"/>
        <w:rPr>
          <w:rFonts w:ascii="Times New Roman" w:eastAsia="Calibri" w:hAnsi="Times New Roman" w:cs="Times New Roman"/>
          <w:lang w:eastAsia="en-US"/>
        </w:rPr>
      </w:pPr>
      <w:r>
        <w:rPr>
          <w:rFonts w:ascii="Times New Roman" w:eastAsia="Calibri" w:hAnsi="Times New Roman" w:cs="Times New Roman"/>
          <w:lang w:eastAsia="en-US"/>
        </w:rPr>
        <w:t>РАССМОТРЕНО</w:t>
      </w:r>
    </w:p>
    <w:p w:rsidR="000C0415" w:rsidRDefault="000C0415" w:rsidP="001E5E47">
      <w:pPr>
        <w:jc w:val="both"/>
        <w:rPr>
          <w:rFonts w:ascii="Times New Roman" w:hAnsi="Times New Roman" w:cs="Times New Roman"/>
        </w:rPr>
      </w:pPr>
      <w:r>
        <w:rPr>
          <w:rFonts w:ascii="Times New Roman" w:hAnsi="Times New Roman" w:cs="Times New Roman"/>
        </w:rPr>
        <w:t xml:space="preserve">на заседании цикловой комиссии преподавателей </w:t>
      </w:r>
    </w:p>
    <w:p w:rsidR="000C0415" w:rsidRPr="006A60EB" w:rsidRDefault="006A60EB" w:rsidP="001E5E47">
      <w:pPr>
        <w:spacing w:line="360" w:lineRule="auto"/>
        <w:contextualSpacing/>
        <w:jc w:val="both"/>
        <w:rPr>
          <w:rFonts w:ascii="Times New Roman" w:eastAsia="Times New Roman" w:hAnsi="Times New Roman" w:cs="Times New Roman"/>
        </w:rPr>
      </w:pPr>
      <w:r w:rsidRPr="00F85C83">
        <w:rPr>
          <w:rFonts w:ascii="Times New Roman" w:hAnsi="Times New Roman" w:cs="Times New Roman"/>
        </w:rPr>
        <w:t>преподавателей общеобразовательного цикла № 2</w:t>
      </w:r>
    </w:p>
    <w:p w:rsidR="000C0415" w:rsidRDefault="000C0415" w:rsidP="001E5E47">
      <w:pPr>
        <w:ind w:right="282"/>
        <w:jc w:val="both"/>
        <w:rPr>
          <w:rFonts w:ascii="Times New Roman" w:eastAsia="Calibri" w:hAnsi="Times New Roman" w:cs="Times New Roman"/>
          <w:lang w:eastAsia="en-US"/>
        </w:rPr>
      </w:pPr>
      <w:r>
        <w:rPr>
          <w:rFonts w:ascii="Times New Roman" w:eastAsia="Calibri" w:hAnsi="Times New Roman" w:cs="Times New Roman"/>
          <w:lang w:eastAsia="en-US"/>
        </w:rPr>
        <w:t>Протокол от «____» ___________ 20</w:t>
      </w:r>
      <w:r>
        <w:rPr>
          <w:rFonts w:ascii="Times New Roman" w:eastAsia="Calibri" w:hAnsi="Times New Roman" w:cs="Times New Roman"/>
          <w:u w:val="single"/>
          <w:lang w:eastAsia="en-US"/>
        </w:rPr>
        <w:t>23</w:t>
      </w:r>
      <w:r>
        <w:rPr>
          <w:rFonts w:ascii="Times New Roman" w:eastAsia="Calibri" w:hAnsi="Times New Roman" w:cs="Times New Roman"/>
          <w:lang w:eastAsia="en-US"/>
        </w:rPr>
        <w:t>г № ___</w:t>
      </w:r>
    </w:p>
    <w:p w:rsidR="000C0415" w:rsidRDefault="000C0415" w:rsidP="001E5E47">
      <w:pPr>
        <w:jc w:val="both"/>
        <w:rPr>
          <w:rFonts w:ascii="Times New Roman" w:hAnsi="Times New Roman" w:cs="Times New Roman"/>
        </w:rPr>
      </w:pPr>
      <w:r>
        <w:rPr>
          <w:rFonts w:ascii="Times New Roman" w:hAnsi="Times New Roman" w:cs="Times New Roman"/>
        </w:rPr>
        <w:t>Председатель ЦК __________________ Г.С. Фейзер</w:t>
      </w:r>
    </w:p>
    <w:p w:rsidR="000C0415" w:rsidRDefault="000C0415" w:rsidP="001E5E47">
      <w:pPr>
        <w:jc w:val="both"/>
        <w:rPr>
          <w:rFonts w:ascii="Times New Roman" w:hAnsi="Times New Roman" w:cs="Times New Roman"/>
          <w:b/>
        </w:rPr>
      </w:pPr>
    </w:p>
    <w:p w:rsidR="000C0415" w:rsidRDefault="000C0415" w:rsidP="001E5E47">
      <w:pPr>
        <w:jc w:val="both"/>
        <w:rPr>
          <w:rFonts w:ascii="Times New Roman" w:hAnsi="Times New Roman" w:cs="Times New Roman"/>
          <w:b/>
        </w:rPr>
      </w:pPr>
    </w:p>
    <w:p w:rsidR="000C0415" w:rsidRDefault="000C0415" w:rsidP="001E5E47">
      <w:pPr>
        <w:jc w:val="both"/>
        <w:rPr>
          <w:rFonts w:ascii="Times New Roman" w:hAnsi="Times New Roman" w:cs="Times New Roman"/>
          <w:b/>
        </w:rPr>
      </w:pPr>
    </w:p>
    <w:p w:rsidR="000C0415" w:rsidRDefault="000C0415" w:rsidP="001E5E47">
      <w:pPr>
        <w:jc w:val="both"/>
        <w:rPr>
          <w:rFonts w:ascii="Times New Roman" w:hAnsi="Times New Roman" w:cs="Times New Roman"/>
          <w:b/>
        </w:rPr>
      </w:pPr>
    </w:p>
    <w:p w:rsidR="000C0415" w:rsidRDefault="000C0415" w:rsidP="001E5E47">
      <w:pPr>
        <w:jc w:val="both"/>
        <w:rPr>
          <w:rFonts w:ascii="Times New Roman" w:hAnsi="Times New Roman" w:cs="Times New Roman"/>
          <w:b/>
        </w:rPr>
      </w:pPr>
    </w:p>
    <w:p w:rsidR="000C0415" w:rsidRDefault="000C0415" w:rsidP="001E5E47">
      <w:pPr>
        <w:jc w:val="both"/>
        <w:rPr>
          <w:rFonts w:ascii="Times New Roman" w:hAnsi="Times New Roman" w:cs="Times New Roman"/>
          <w:b/>
        </w:rPr>
      </w:pPr>
    </w:p>
    <w:p w:rsidR="000C0415" w:rsidRDefault="000C0415" w:rsidP="001E5E47">
      <w:pPr>
        <w:jc w:val="both"/>
        <w:rPr>
          <w:rFonts w:ascii="Times New Roman" w:eastAsia="Calibri" w:hAnsi="Times New Roman" w:cs="Times New Roman"/>
          <w:lang w:eastAsia="en-US"/>
        </w:rPr>
      </w:pPr>
      <w:r>
        <w:rPr>
          <w:rFonts w:ascii="Times New Roman" w:hAnsi="Times New Roman" w:cs="Times New Roman"/>
        </w:rPr>
        <w:t xml:space="preserve">АВТОР: преподаватель </w:t>
      </w:r>
      <w:r>
        <w:rPr>
          <w:rFonts w:ascii="Times New Roman" w:eastAsia="Calibri" w:hAnsi="Times New Roman" w:cs="Times New Roman"/>
          <w:lang w:eastAsia="en-US"/>
        </w:rPr>
        <w:t xml:space="preserve">КГБПОУ «ККРИТ» </w:t>
      </w:r>
      <w:r>
        <w:rPr>
          <w:rFonts w:ascii="Times New Roman" w:hAnsi="Times New Roman" w:cs="Times New Roman"/>
        </w:rPr>
        <w:t>Ларионова Валентина Викторовна</w:t>
      </w:r>
    </w:p>
    <w:p w:rsidR="000C0415" w:rsidRDefault="000C0415" w:rsidP="001E5E47">
      <w:pPr>
        <w:ind w:left="567"/>
        <w:jc w:val="both"/>
        <w:rPr>
          <w:rFonts w:ascii="Times New Roman" w:hAnsi="Times New Roman" w:cs="Times New Roman"/>
        </w:rPr>
      </w:pPr>
    </w:p>
    <w:p w:rsidR="000C0415" w:rsidRDefault="000C0415" w:rsidP="001E5E47">
      <w:pPr>
        <w:ind w:left="567" w:right="282"/>
        <w:jc w:val="both"/>
        <w:rPr>
          <w:rFonts w:ascii="Times New Roman" w:eastAsia="Calibri" w:hAnsi="Times New Roman" w:cs="Times New Roman"/>
          <w:lang w:eastAsia="en-US"/>
        </w:rPr>
      </w:pPr>
    </w:p>
    <w:p w:rsidR="000C0415" w:rsidRDefault="000C0415" w:rsidP="001E5E47">
      <w:pPr>
        <w:jc w:val="both"/>
        <w:rPr>
          <w:rFonts w:ascii="Times New Roman" w:hAnsi="Times New Roman" w:cs="Times New Roman"/>
          <w:color w:val="000000" w:themeColor="text1"/>
        </w:rPr>
      </w:pPr>
    </w:p>
    <w:p w:rsidR="000C0415" w:rsidRDefault="000C0415" w:rsidP="001E5E47">
      <w:pPr>
        <w:jc w:val="both"/>
        <w:rPr>
          <w:rFonts w:ascii="Times New Roman" w:hAnsi="Times New Roman" w:cs="Times New Roman"/>
          <w:color w:val="000000" w:themeColor="text1"/>
        </w:rPr>
      </w:pPr>
    </w:p>
    <w:p w:rsidR="000C0415" w:rsidRDefault="000C0415" w:rsidP="001E5E47">
      <w:pPr>
        <w:jc w:val="both"/>
        <w:rPr>
          <w:rFonts w:ascii="Times New Roman" w:hAnsi="Times New Roman" w:cs="Times New Roman"/>
          <w:color w:val="000000" w:themeColor="text1"/>
        </w:rPr>
      </w:pPr>
    </w:p>
    <w:p w:rsidR="000C0415" w:rsidRDefault="000C0415" w:rsidP="001E5E47">
      <w:pPr>
        <w:jc w:val="both"/>
        <w:rPr>
          <w:rFonts w:ascii="Times New Roman" w:hAnsi="Times New Roman" w:cs="Times New Roman"/>
          <w:color w:val="000000" w:themeColor="text1"/>
        </w:rPr>
      </w:pPr>
    </w:p>
    <w:p w:rsidR="000C0415" w:rsidRDefault="000C0415" w:rsidP="001E5E47">
      <w:pPr>
        <w:jc w:val="both"/>
        <w:rPr>
          <w:rFonts w:ascii="Times New Roman" w:hAnsi="Times New Roman" w:cs="Times New Roman"/>
          <w:color w:val="000000" w:themeColor="text1"/>
        </w:rPr>
      </w:pPr>
    </w:p>
    <w:p w:rsidR="000C0415" w:rsidRDefault="000C0415" w:rsidP="001E5E47">
      <w:pPr>
        <w:jc w:val="both"/>
        <w:rPr>
          <w:rFonts w:ascii="Times New Roman" w:hAnsi="Times New Roman" w:cs="Times New Roman"/>
          <w:color w:val="000000" w:themeColor="text1"/>
        </w:rPr>
      </w:pPr>
    </w:p>
    <w:p w:rsidR="000C0415" w:rsidRDefault="000C0415" w:rsidP="001E5E47">
      <w:pPr>
        <w:jc w:val="both"/>
        <w:rPr>
          <w:rFonts w:ascii="Times New Roman" w:hAnsi="Times New Roman" w:cs="Times New Roman"/>
          <w:color w:val="000000" w:themeColor="text1"/>
        </w:rPr>
      </w:pPr>
    </w:p>
    <w:p w:rsidR="000C0415" w:rsidRDefault="000C0415" w:rsidP="001E5E47">
      <w:pPr>
        <w:jc w:val="both"/>
        <w:rPr>
          <w:rFonts w:ascii="Times New Roman" w:hAnsi="Times New Roman" w:cs="Times New Roman"/>
          <w:color w:val="000000" w:themeColor="text1"/>
        </w:rPr>
      </w:pPr>
      <w:r>
        <w:rPr>
          <w:rFonts w:ascii="Times New Roman" w:hAnsi="Times New Roman" w:cs="Times New Roman"/>
          <w:color w:val="000000" w:themeColor="text1"/>
        </w:rPr>
        <w:t>ПРОВЕРЕНО</w:t>
      </w:r>
    </w:p>
    <w:p w:rsidR="000C0415" w:rsidRDefault="000C0415" w:rsidP="001E5E47">
      <w:pPr>
        <w:jc w:val="both"/>
        <w:rPr>
          <w:rFonts w:ascii="Times New Roman" w:hAnsi="Times New Roman" w:cs="Times New Roman"/>
          <w:color w:val="000000" w:themeColor="text1"/>
        </w:rPr>
      </w:pPr>
      <w:r>
        <w:rPr>
          <w:rFonts w:ascii="Times New Roman" w:hAnsi="Times New Roman" w:cs="Times New Roman"/>
          <w:color w:val="000000" w:themeColor="text1"/>
        </w:rPr>
        <w:t>Методист</w:t>
      </w:r>
    </w:p>
    <w:p w:rsidR="000C0415" w:rsidRDefault="000C0415" w:rsidP="001E5E47">
      <w:pPr>
        <w:jc w:val="both"/>
        <w:rPr>
          <w:rFonts w:ascii="Times New Roman" w:hAnsi="Times New Roman" w:cs="Times New Roman"/>
          <w:color w:val="000000" w:themeColor="text1"/>
        </w:rPr>
      </w:pPr>
      <w:r>
        <w:rPr>
          <w:rFonts w:ascii="Times New Roman" w:hAnsi="Times New Roman" w:cs="Times New Roman"/>
          <w:color w:val="000000" w:themeColor="text1"/>
        </w:rPr>
        <w:t>______________Е.И. Макарова</w:t>
      </w:r>
    </w:p>
    <w:p w:rsidR="000C0415" w:rsidRDefault="000C0415" w:rsidP="001E5E47">
      <w:pPr>
        <w:pStyle w:val="Standard"/>
        <w:jc w:val="both"/>
        <w:rPr>
          <w:b/>
          <w:color w:val="000000" w:themeColor="text1"/>
        </w:rPr>
      </w:pPr>
      <w:r>
        <w:rPr>
          <w:color w:val="000000" w:themeColor="text1"/>
        </w:rPr>
        <w:t>«___»________________ 2023г</w:t>
      </w:r>
    </w:p>
    <w:p w:rsidR="000C0415" w:rsidRDefault="000C0415" w:rsidP="001E5E47">
      <w:pPr>
        <w:pStyle w:val="13"/>
        <w:shd w:val="clear" w:color="auto" w:fill="auto"/>
        <w:spacing w:after="0" w:line="240" w:lineRule="auto"/>
        <w:jc w:val="both"/>
        <w:rPr>
          <w:rFonts w:ascii="Times New Roman" w:hAnsi="Times New Roman" w:cs="Times New Roman"/>
        </w:rPr>
      </w:pPr>
    </w:p>
    <w:p w:rsidR="000C0415" w:rsidRDefault="000C0415" w:rsidP="001E5E47">
      <w:pPr>
        <w:widowControl/>
        <w:jc w:val="both"/>
        <w:rPr>
          <w:rFonts w:ascii="Times New Roman" w:eastAsia="Tahoma" w:hAnsi="Times New Roman" w:cs="Times New Roman"/>
          <w:color w:val="auto"/>
        </w:rPr>
        <w:sectPr w:rsidR="000C0415">
          <w:pgSz w:w="11900" w:h="16840"/>
          <w:pgMar w:top="1162" w:right="873" w:bottom="709" w:left="1724" w:header="0" w:footer="3" w:gutter="0"/>
          <w:pgNumType w:start="1"/>
          <w:cols w:space="720"/>
        </w:sectPr>
      </w:pPr>
    </w:p>
    <w:p w:rsidR="000C0415" w:rsidRPr="00F6738C" w:rsidRDefault="005713BF" w:rsidP="00F6738C">
      <w:pPr>
        <w:pStyle w:val="1"/>
        <w:jc w:val="center"/>
        <w:rPr>
          <w:rFonts w:ascii="Times New Roman" w:hAnsi="Times New Roman" w:cs="Times New Roman"/>
          <w:b/>
          <w:color w:val="auto"/>
        </w:rPr>
      </w:pPr>
      <w:bookmarkStart w:id="2" w:name="_Toc135904433"/>
      <w:r w:rsidRPr="00F6738C">
        <w:rPr>
          <w:rFonts w:ascii="Times New Roman" w:hAnsi="Times New Roman" w:cs="Times New Roman"/>
          <w:b/>
          <w:color w:val="auto"/>
        </w:rPr>
        <w:lastRenderedPageBreak/>
        <w:t>Содержание</w:t>
      </w:r>
      <w:bookmarkEnd w:id="2"/>
    </w:p>
    <w:sdt>
      <w:sdtPr>
        <w:rPr>
          <w:rFonts w:ascii="Courier New" w:eastAsia="Courier New" w:hAnsi="Courier New" w:cs="Courier New"/>
          <w:color w:val="000000"/>
          <w:sz w:val="24"/>
          <w:szCs w:val="24"/>
          <w:lang w:bidi="ru-RU"/>
        </w:rPr>
        <w:id w:val="2950257"/>
        <w:docPartObj>
          <w:docPartGallery w:val="Table of Contents"/>
          <w:docPartUnique/>
        </w:docPartObj>
      </w:sdtPr>
      <w:sdtEndPr>
        <w:rPr>
          <w:b/>
          <w:bCs/>
        </w:rPr>
      </w:sdtEndPr>
      <w:sdtContent>
        <w:p w:rsidR="00825CD5" w:rsidRPr="00825CD5" w:rsidRDefault="004B795E" w:rsidP="00825CD5">
          <w:pPr>
            <w:pStyle w:val="ab"/>
            <w:rPr>
              <w:rFonts w:ascii="Times New Roman" w:hAnsi="Times New Roman" w:cs="Times New Roman"/>
              <w:noProof/>
              <w:color w:val="auto"/>
              <w:sz w:val="28"/>
              <w:szCs w:val="28"/>
            </w:rPr>
          </w:pPr>
          <w:r w:rsidRPr="004B795E">
            <w:fldChar w:fldCharType="begin"/>
          </w:r>
          <w:r w:rsidR="00825CD5">
            <w:instrText xml:space="preserve"> TOC \o "1-3" \h \z \u </w:instrText>
          </w:r>
          <w:r w:rsidRPr="004B795E">
            <w:fldChar w:fldCharType="separate"/>
          </w:r>
        </w:p>
        <w:p w:rsidR="00825CD5" w:rsidRPr="00825CD5" w:rsidRDefault="004B795E">
          <w:pPr>
            <w:pStyle w:val="11"/>
            <w:tabs>
              <w:tab w:val="right" w:leader="dot" w:pos="9339"/>
            </w:tabs>
            <w:rPr>
              <w:rFonts w:ascii="Times New Roman" w:eastAsiaTheme="minorEastAsia" w:hAnsi="Times New Roman" w:cs="Times New Roman"/>
              <w:noProof/>
              <w:color w:val="auto"/>
              <w:sz w:val="22"/>
              <w:szCs w:val="22"/>
              <w:lang w:bidi="ar-SA"/>
            </w:rPr>
          </w:pPr>
          <w:hyperlink w:anchor="_Toc135904434" w:history="1">
            <w:r w:rsidR="00825CD5" w:rsidRPr="00825CD5">
              <w:rPr>
                <w:rStyle w:val="a3"/>
                <w:rFonts w:ascii="Times New Roman" w:hAnsi="Times New Roman" w:cs="Times New Roman"/>
                <w:noProof/>
              </w:rPr>
              <w:t>1. Общая характеристика рабочей программы общеобразовательной дисциплины</w:t>
            </w:r>
            <w:r w:rsidR="00825CD5" w:rsidRPr="00825CD5">
              <w:rPr>
                <w:rFonts w:ascii="Times New Roman" w:hAnsi="Times New Roman" w:cs="Times New Roman"/>
                <w:noProof/>
                <w:webHidden/>
              </w:rPr>
              <w:tab/>
            </w:r>
            <w:r w:rsidRPr="00825CD5">
              <w:rPr>
                <w:rFonts w:ascii="Times New Roman" w:hAnsi="Times New Roman" w:cs="Times New Roman"/>
                <w:noProof/>
                <w:webHidden/>
              </w:rPr>
              <w:fldChar w:fldCharType="begin"/>
            </w:r>
            <w:r w:rsidR="00825CD5" w:rsidRPr="00825CD5">
              <w:rPr>
                <w:rFonts w:ascii="Times New Roman" w:hAnsi="Times New Roman" w:cs="Times New Roman"/>
                <w:noProof/>
                <w:webHidden/>
              </w:rPr>
              <w:instrText xml:space="preserve"> PAGEREF _Toc135904434 \h </w:instrText>
            </w:r>
            <w:r w:rsidRPr="00825CD5">
              <w:rPr>
                <w:rFonts w:ascii="Times New Roman" w:hAnsi="Times New Roman" w:cs="Times New Roman"/>
                <w:noProof/>
                <w:webHidden/>
              </w:rPr>
            </w:r>
            <w:r w:rsidRPr="00825CD5">
              <w:rPr>
                <w:rFonts w:ascii="Times New Roman" w:hAnsi="Times New Roman" w:cs="Times New Roman"/>
                <w:noProof/>
                <w:webHidden/>
              </w:rPr>
              <w:fldChar w:fldCharType="separate"/>
            </w:r>
            <w:r w:rsidR="002F1B1C">
              <w:rPr>
                <w:rFonts w:ascii="Times New Roman" w:hAnsi="Times New Roman" w:cs="Times New Roman"/>
                <w:noProof/>
                <w:webHidden/>
              </w:rPr>
              <w:t>4</w:t>
            </w:r>
            <w:r w:rsidRPr="00825CD5">
              <w:rPr>
                <w:rFonts w:ascii="Times New Roman" w:hAnsi="Times New Roman" w:cs="Times New Roman"/>
                <w:noProof/>
                <w:webHidden/>
              </w:rPr>
              <w:fldChar w:fldCharType="end"/>
            </w:r>
          </w:hyperlink>
        </w:p>
        <w:p w:rsidR="00825CD5" w:rsidRPr="00825CD5" w:rsidRDefault="004B795E">
          <w:pPr>
            <w:pStyle w:val="11"/>
            <w:tabs>
              <w:tab w:val="right" w:leader="dot" w:pos="9339"/>
            </w:tabs>
            <w:rPr>
              <w:rFonts w:ascii="Times New Roman" w:eastAsiaTheme="minorEastAsia" w:hAnsi="Times New Roman" w:cs="Times New Roman"/>
              <w:noProof/>
              <w:color w:val="auto"/>
              <w:sz w:val="22"/>
              <w:szCs w:val="22"/>
              <w:lang w:bidi="ar-SA"/>
            </w:rPr>
          </w:pPr>
          <w:hyperlink w:anchor="_Toc135904435" w:history="1">
            <w:r w:rsidR="00825CD5" w:rsidRPr="00825CD5">
              <w:rPr>
                <w:rStyle w:val="a3"/>
                <w:rFonts w:ascii="Times New Roman" w:hAnsi="Times New Roman" w:cs="Times New Roman"/>
                <w:noProof/>
              </w:rPr>
              <w:t>1.1 Место дисциплины в структуре основной профессиональной образовательной программы</w:t>
            </w:r>
            <w:r w:rsidR="00825CD5" w:rsidRPr="00825CD5">
              <w:rPr>
                <w:rFonts w:ascii="Times New Roman" w:hAnsi="Times New Roman" w:cs="Times New Roman"/>
                <w:noProof/>
                <w:webHidden/>
              </w:rPr>
              <w:tab/>
            </w:r>
            <w:r w:rsidRPr="00825CD5">
              <w:rPr>
                <w:rFonts w:ascii="Times New Roman" w:hAnsi="Times New Roman" w:cs="Times New Roman"/>
                <w:noProof/>
                <w:webHidden/>
              </w:rPr>
              <w:fldChar w:fldCharType="begin"/>
            </w:r>
            <w:r w:rsidR="00825CD5" w:rsidRPr="00825CD5">
              <w:rPr>
                <w:rFonts w:ascii="Times New Roman" w:hAnsi="Times New Roman" w:cs="Times New Roman"/>
                <w:noProof/>
                <w:webHidden/>
              </w:rPr>
              <w:instrText xml:space="preserve"> PAGEREF _Toc135904435 \h </w:instrText>
            </w:r>
            <w:r w:rsidRPr="00825CD5">
              <w:rPr>
                <w:rFonts w:ascii="Times New Roman" w:hAnsi="Times New Roman" w:cs="Times New Roman"/>
                <w:noProof/>
                <w:webHidden/>
              </w:rPr>
            </w:r>
            <w:r w:rsidRPr="00825CD5">
              <w:rPr>
                <w:rFonts w:ascii="Times New Roman" w:hAnsi="Times New Roman" w:cs="Times New Roman"/>
                <w:noProof/>
                <w:webHidden/>
              </w:rPr>
              <w:fldChar w:fldCharType="separate"/>
            </w:r>
            <w:r w:rsidR="002F1B1C">
              <w:rPr>
                <w:rFonts w:ascii="Times New Roman" w:hAnsi="Times New Roman" w:cs="Times New Roman"/>
                <w:noProof/>
                <w:webHidden/>
              </w:rPr>
              <w:t>4</w:t>
            </w:r>
            <w:r w:rsidRPr="00825CD5">
              <w:rPr>
                <w:rFonts w:ascii="Times New Roman" w:hAnsi="Times New Roman" w:cs="Times New Roman"/>
                <w:noProof/>
                <w:webHidden/>
              </w:rPr>
              <w:fldChar w:fldCharType="end"/>
            </w:r>
          </w:hyperlink>
        </w:p>
        <w:p w:rsidR="00825CD5" w:rsidRPr="00825CD5" w:rsidRDefault="004B795E">
          <w:pPr>
            <w:pStyle w:val="11"/>
            <w:tabs>
              <w:tab w:val="right" w:leader="dot" w:pos="9339"/>
            </w:tabs>
            <w:rPr>
              <w:rFonts w:ascii="Times New Roman" w:eastAsiaTheme="minorEastAsia" w:hAnsi="Times New Roman" w:cs="Times New Roman"/>
              <w:noProof/>
              <w:color w:val="auto"/>
              <w:sz w:val="22"/>
              <w:szCs w:val="22"/>
              <w:lang w:bidi="ar-SA"/>
            </w:rPr>
          </w:pPr>
          <w:hyperlink w:anchor="_Toc135904436" w:history="1">
            <w:r w:rsidR="00825CD5" w:rsidRPr="00825CD5">
              <w:rPr>
                <w:rStyle w:val="a3"/>
                <w:rFonts w:ascii="Times New Roman" w:hAnsi="Times New Roman" w:cs="Times New Roman"/>
                <w:noProof/>
              </w:rPr>
              <w:t>1.2  Цели и планируемые результаты освоения дисциплины:</w:t>
            </w:r>
            <w:r w:rsidR="00825CD5" w:rsidRPr="00825CD5">
              <w:rPr>
                <w:rFonts w:ascii="Times New Roman" w:hAnsi="Times New Roman" w:cs="Times New Roman"/>
                <w:noProof/>
                <w:webHidden/>
              </w:rPr>
              <w:tab/>
            </w:r>
            <w:r w:rsidRPr="00825CD5">
              <w:rPr>
                <w:rFonts w:ascii="Times New Roman" w:hAnsi="Times New Roman" w:cs="Times New Roman"/>
                <w:noProof/>
                <w:webHidden/>
              </w:rPr>
              <w:fldChar w:fldCharType="begin"/>
            </w:r>
            <w:r w:rsidR="00825CD5" w:rsidRPr="00825CD5">
              <w:rPr>
                <w:rFonts w:ascii="Times New Roman" w:hAnsi="Times New Roman" w:cs="Times New Roman"/>
                <w:noProof/>
                <w:webHidden/>
              </w:rPr>
              <w:instrText xml:space="preserve"> PAGEREF _Toc135904436 \h </w:instrText>
            </w:r>
            <w:r w:rsidRPr="00825CD5">
              <w:rPr>
                <w:rFonts w:ascii="Times New Roman" w:hAnsi="Times New Roman" w:cs="Times New Roman"/>
                <w:noProof/>
                <w:webHidden/>
              </w:rPr>
            </w:r>
            <w:r w:rsidRPr="00825CD5">
              <w:rPr>
                <w:rFonts w:ascii="Times New Roman" w:hAnsi="Times New Roman" w:cs="Times New Roman"/>
                <w:noProof/>
                <w:webHidden/>
              </w:rPr>
              <w:fldChar w:fldCharType="separate"/>
            </w:r>
            <w:r w:rsidR="002F1B1C">
              <w:rPr>
                <w:rFonts w:ascii="Times New Roman" w:hAnsi="Times New Roman" w:cs="Times New Roman"/>
                <w:noProof/>
                <w:webHidden/>
              </w:rPr>
              <w:t>4</w:t>
            </w:r>
            <w:r w:rsidRPr="00825CD5">
              <w:rPr>
                <w:rFonts w:ascii="Times New Roman" w:hAnsi="Times New Roman" w:cs="Times New Roman"/>
                <w:noProof/>
                <w:webHidden/>
              </w:rPr>
              <w:fldChar w:fldCharType="end"/>
            </w:r>
          </w:hyperlink>
        </w:p>
        <w:p w:rsidR="00825CD5" w:rsidRPr="00825CD5" w:rsidRDefault="004B795E">
          <w:pPr>
            <w:pStyle w:val="11"/>
            <w:tabs>
              <w:tab w:val="right" w:leader="dot" w:pos="9339"/>
            </w:tabs>
            <w:rPr>
              <w:rFonts w:ascii="Times New Roman" w:eastAsiaTheme="minorEastAsia" w:hAnsi="Times New Roman" w:cs="Times New Roman"/>
              <w:noProof/>
              <w:color w:val="auto"/>
              <w:sz w:val="22"/>
              <w:szCs w:val="22"/>
              <w:lang w:bidi="ar-SA"/>
            </w:rPr>
          </w:pPr>
          <w:hyperlink w:anchor="_Toc135904437" w:history="1">
            <w:r w:rsidR="00825CD5" w:rsidRPr="00825CD5">
              <w:rPr>
                <w:rStyle w:val="a3"/>
                <w:rFonts w:ascii="Times New Roman" w:hAnsi="Times New Roman" w:cs="Times New Roman"/>
                <w:bCs/>
                <w:noProof/>
                <w:lang w:val="en-US"/>
              </w:rPr>
              <w:t>1</w:t>
            </w:r>
            <w:r w:rsidR="00825CD5" w:rsidRPr="00825CD5">
              <w:rPr>
                <w:rStyle w:val="a3"/>
                <w:rFonts w:ascii="Times New Roman" w:hAnsi="Times New Roman" w:cs="Times New Roman"/>
                <w:bCs/>
                <w:noProof/>
              </w:rPr>
              <w:t>.1.1 Цель общеобразовательной дисциплины</w:t>
            </w:r>
            <w:r w:rsidR="00825CD5" w:rsidRPr="00825CD5">
              <w:rPr>
                <w:rFonts w:ascii="Times New Roman" w:hAnsi="Times New Roman" w:cs="Times New Roman"/>
                <w:noProof/>
                <w:webHidden/>
              </w:rPr>
              <w:tab/>
            </w:r>
            <w:r w:rsidRPr="00825CD5">
              <w:rPr>
                <w:rFonts w:ascii="Times New Roman" w:hAnsi="Times New Roman" w:cs="Times New Roman"/>
                <w:noProof/>
                <w:webHidden/>
              </w:rPr>
              <w:fldChar w:fldCharType="begin"/>
            </w:r>
            <w:r w:rsidR="00825CD5" w:rsidRPr="00825CD5">
              <w:rPr>
                <w:rFonts w:ascii="Times New Roman" w:hAnsi="Times New Roman" w:cs="Times New Roman"/>
                <w:noProof/>
                <w:webHidden/>
              </w:rPr>
              <w:instrText xml:space="preserve"> PAGEREF _Toc135904437 \h </w:instrText>
            </w:r>
            <w:r w:rsidRPr="00825CD5">
              <w:rPr>
                <w:rFonts w:ascii="Times New Roman" w:hAnsi="Times New Roman" w:cs="Times New Roman"/>
                <w:noProof/>
                <w:webHidden/>
              </w:rPr>
            </w:r>
            <w:r w:rsidRPr="00825CD5">
              <w:rPr>
                <w:rFonts w:ascii="Times New Roman" w:hAnsi="Times New Roman" w:cs="Times New Roman"/>
                <w:noProof/>
                <w:webHidden/>
              </w:rPr>
              <w:fldChar w:fldCharType="separate"/>
            </w:r>
            <w:r w:rsidR="002F1B1C">
              <w:rPr>
                <w:rFonts w:ascii="Times New Roman" w:hAnsi="Times New Roman" w:cs="Times New Roman"/>
                <w:noProof/>
                <w:webHidden/>
              </w:rPr>
              <w:t>4</w:t>
            </w:r>
            <w:r w:rsidRPr="00825CD5">
              <w:rPr>
                <w:rFonts w:ascii="Times New Roman" w:hAnsi="Times New Roman" w:cs="Times New Roman"/>
                <w:noProof/>
                <w:webHidden/>
              </w:rPr>
              <w:fldChar w:fldCharType="end"/>
            </w:r>
          </w:hyperlink>
        </w:p>
        <w:p w:rsidR="00825CD5" w:rsidRPr="00825CD5" w:rsidRDefault="004B795E">
          <w:pPr>
            <w:pStyle w:val="11"/>
            <w:tabs>
              <w:tab w:val="right" w:leader="dot" w:pos="9339"/>
            </w:tabs>
            <w:rPr>
              <w:rFonts w:ascii="Times New Roman" w:eastAsiaTheme="minorEastAsia" w:hAnsi="Times New Roman" w:cs="Times New Roman"/>
              <w:noProof/>
              <w:color w:val="auto"/>
              <w:sz w:val="22"/>
              <w:szCs w:val="22"/>
              <w:lang w:bidi="ar-SA"/>
            </w:rPr>
          </w:pPr>
          <w:hyperlink w:anchor="_Toc135904438" w:history="1">
            <w:r w:rsidR="00825CD5" w:rsidRPr="00825CD5">
              <w:rPr>
                <w:rStyle w:val="a3"/>
                <w:rFonts w:ascii="Times New Roman" w:eastAsia="Times New Roman" w:hAnsi="Times New Roman" w:cs="Times New Roman"/>
                <w:noProof/>
              </w:rPr>
              <w:t>1.2.2. Планируемые результаты освоения общеобразовательной дисциплины в соответствии с ФГОС СПО и на основе ФГОС СОО</w:t>
            </w:r>
            <w:r w:rsidR="00825CD5" w:rsidRPr="00825CD5">
              <w:rPr>
                <w:rFonts w:ascii="Times New Roman" w:hAnsi="Times New Roman" w:cs="Times New Roman"/>
                <w:noProof/>
                <w:webHidden/>
              </w:rPr>
              <w:tab/>
            </w:r>
            <w:r w:rsidRPr="00825CD5">
              <w:rPr>
                <w:rFonts w:ascii="Times New Roman" w:hAnsi="Times New Roman" w:cs="Times New Roman"/>
                <w:noProof/>
                <w:webHidden/>
              </w:rPr>
              <w:fldChar w:fldCharType="begin"/>
            </w:r>
            <w:r w:rsidR="00825CD5" w:rsidRPr="00825CD5">
              <w:rPr>
                <w:rFonts w:ascii="Times New Roman" w:hAnsi="Times New Roman" w:cs="Times New Roman"/>
                <w:noProof/>
                <w:webHidden/>
              </w:rPr>
              <w:instrText xml:space="preserve"> PAGEREF _Toc135904438 \h </w:instrText>
            </w:r>
            <w:r w:rsidRPr="00825CD5">
              <w:rPr>
                <w:rFonts w:ascii="Times New Roman" w:hAnsi="Times New Roman" w:cs="Times New Roman"/>
                <w:noProof/>
                <w:webHidden/>
              </w:rPr>
            </w:r>
            <w:r w:rsidRPr="00825CD5">
              <w:rPr>
                <w:rFonts w:ascii="Times New Roman" w:hAnsi="Times New Roman" w:cs="Times New Roman"/>
                <w:noProof/>
                <w:webHidden/>
              </w:rPr>
              <w:fldChar w:fldCharType="separate"/>
            </w:r>
            <w:r w:rsidR="002F1B1C">
              <w:rPr>
                <w:rFonts w:ascii="Times New Roman" w:hAnsi="Times New Roman" w:cs="Times New Roman"/>
                <w:noProof/>
                <w:webHidden/>
              </w:rPr>
              <w:t>5</w:t>
            </w:r>
            <w:r w:rsidRPr="00825CD5">
              <w:rPr>
                <w:rFonts w:ascii="Times New Roman" w:hAnsi="Times New Roman" w:cs="Times New Roman"/>
                <w:noProof/>
                <w:webHidden/>
              </w:rPr>
              <w:fldChar w:fldCharType="end"/>
            </w:r>
          </w:hyperlink>
        </w:p>
        <w:p w:rsidR="00825CD5" w:rsidRPr="00825CD5" w:rsidRDefault="004B795E">
          <w:pPr>
            <w:pStyle w:val="11"/>
            <w:tabs>
              <w:tab w:val="right" w:leader="dot" w:pos="9339"/>
            </w:tabs>
            <w:rPr>
              <w:rFonts w:ascii="Times New Roman" w:eastAsiaTheme="minorEastAsia" w:hAnsi="Times New Roman" w:cs="Times New Roman"/>
              <w:noProof/>
              <w:color w:val="auto"/>
              <w:sz w:val="22"/>
              <w:szCs w:val="22"/>
              <w:lang w:bidi="ar-SA"/>
            </w:rPr>
          </w:pPr>
          <w:hyperlink w:anchor="_Toc135904439" w:history="1">
            <w:r w:rsidR="00825CD5" w:rsidRPr="00825CD5">
              <w:rPr>
                <w:rStyle w:val="a3"/>
                <w:rFonts w:ascii="Times New Roman" w:hAnsi="Times New Roman" w:cs="Times New Roman"/>
                <w:noProof/>
              </w:rPr>
              <w:t>1.3 Структура и содержание общеобразовательной дисциплины</w:t>
            </w:r>
            <w:r w:rsidR="00825CD5" w:rsidRPr="00825CD5">
              <w:rPr>
                <w:rFonts w:ascii="Times New Roman" w:hAnsi="Times New Roman" w:cs="Times New Roman"/>
                <w:noProof/>
                <w:webHidden/>
              </w:rPr>
              <w:tab/>
            </w:r>
            <w:r w:rsidRPr="00825CD5">
              <w:rPr>
                <w:rFonts w:ascii="Times New Roman" w:hAnsi="Times New Roman" w:cs="Times New Roman"/>
                <w:noProof/>
                <w:webHidden/>
              </w:rPr>
              <w:fldChar w:fldCharType="begin"/>
            </w:r>
            <w:r w:rsidR="00825CD5" w:rsidRPr="00825CD5">
              <w:rPr>
                <w:rFonts w:ascii="Times New Roman" w:hAnsi="Times New Roman" w:cs="Times New Roman"/>
                <w:noProof/>
                <w:webHidden/>
              </w:rPr>
              <w:instrText xml:space="preserve"> PAGEREF _Toc135904439 \h </w:instrText>
            </w:r>
            <w:r w:rsidRPr="00825CD5">
              <w:rPr>
                <w:rFonts w:ascii="Times New Roman" w:hAnsi="Times New Roman" w:cs="Times New Roman"/>
                <w:noProof/>
                <w:webHidden/>
              </w:rPr>
            </w:r>
            <w:r w:rsidRPr="00825CD5">
              <w:rPr>
                <w:rFonts w:ascii="Times New Roman" w:hAnsi="Times New Roman" w:cs="Times New Roman"/>
                <w:noProof/>
                <w:webHidden/>
              </w:rPr>
              <w:fldChar w:fldCharType="separate"/>
            </w:r>
            <w:r w:rsidR="002F1B1C">
              <w:rPr>
                <w:rFonts w:ascii="Times New Roman" w:hAnsi="Times New Roman" w:cs="Times New Roman"/>
                <w:noProof/>
                <w:webHidden/>
              </w:rPr>
              <w:t>9</w:t>
            </w:r>
            <w:r w:rsidRPr="00825CD5">
              <w:rPr>
                <w:rFonts w:ascii="Times New Roman" w:hAnsi="Times New Roman" w:cs="Times New Roman"/>
                <w:noProof/>
                <w:webHidden/>
              </w:rPr>
              <w:fldChar w:fldCharType="end"/>
            </w:r>
          </w:hyperlink>
        </w:p>
        <w:p w:rsidR="00825CD5" w:rsidRPr="00825CD5" w:rsidRDefault="004B795E">
          <w:pPr>
            <w:pStyle w:val="11"/>
            <w:tabs>
              <w:tab w:val="right" w:leader="dot" w:pos="9339"/>
            </w:tabs>
            <w:rPr>
              <w:rFonts w:ascii="Times New Roman" w:eastAsiaTheme="minorEastAsia" w:hAnsi="Times New Roman" w:cs="Times New Roman"/>
              <w:noProof/>
              <w:color w:val="auto"/>
              <w:sz w:val="22"/>
              <w:szCs w:val="22"/>
              <w:lang w:bidi="ar-SA"/>
            </w:rPr>
          </w:pPr>
          <w:hyperlink w:anchor="_Toc135904440" w:history="1">
            <w:r w:rsidR="00825CD5" w:rsidRPr="00825CD5">
              <w:rPr>
                <w:rStyle w:val="a3"/>
                <w:rFonts w:ascii="Times New Roman" w:hAnsi="Times New Roman" w:cs="Times New Roman"/>
                <w:noProof/>
              </w:rPr>
              <w:t>Объем дисциплины и виды учебной работы</w:t>
            </w:r>
            <w:r w:rsidR="00825CD5" w:rsidRPr="00825CD5">
              <w:rPr>
                <w:rFonts w:ascii="Times New Roman" w:hAnsi="Times New Roman" w:cs="Times New Roman"/>
                <w:noProof/>
                <w:webHidden/>
              </w:rPr>
              <w:tab/>
            </w:r>
            <w:r w:rsidRPr="00825CD5">
              <w:rPr>
                <w:rFonts w:ascii="Times New Roman" w:hAnsi="Times New Roman" w:cs="Times New Roman"/>
                <w:noProof/>
                <w:webHidden/>
              </w:rPr>
              <w:fldChar w:fldCharType="begin"/>
            </w:r>
            <w:r w:rsidR="00825CD5" w:rsidRPr="00825CD5">
              <w:rPr>
                <w:rFonts w:ascii="Times New Roman" w:hAnsi="Times New Roman" w:cs="Times New Roman"/>
                <w:noProof/>
                <w:webHidden/>
              </w:rPr>
              <w:instrText xml:space="preserve"> PAGEREF _Toc135904440 \h </w:instrText>
            </w:r>
            <w:r w:rsidRPr="00825CD5">
              <w:rPr>
                <w:rFonts w:ascii="Times New Roman" w:hAnsi="Times New Roman" w:cs="Times New Roman"/>
                <w:noProof/>
                <w:webHidden/>
              </w:rPr>
            </w:r>
            <w:r w:rsidRPr="00825CD5">
              <w:rPr>
                <w:rFonts w:ascii="Times New Roman" w:hAnsi="Times New Roman" w:cs="Times New Roman"/>
                <w:noProof/>
                <w:webHidden/>
              </w:rPr>
              <w:fldChar w:fldCharType="separate"/>
            </w:r>
            <w:r w:rsidR="002F1B1C">
              <w:rPr>
                <w:rFonts w:ascii="Times New Roman" w:hAnsi="Times New Roman" w:cs="Times New Roman"/>
                <w:noProof/>
                <w:webHidden/>
              </w:rPr>
              <w:t>9</w:t>
            </w:r>
            <w:r w:rsidRPr="00825CD5">
              <w:rPr>
                <w:rFonts w:ascii="Times New Roman" w:hAnsi="Times New Roman" w:cs="Times New Roman"/>
                <w:noProof/>
                <w:webHidden/>
              </w:rPr>
              <w:fldChar w:fldCharType="end"/>
            </w:r>
          </w:hyperlink>
        </w:p>
        <w:p w:rsidR="00825CD5" w:rsidRPr="00825CD5" w:rsidRDefault="004B795E">
          <w:pPr>
            <w:pStyle w:val="11"/>
            <w:tabs>
              <w:tab w:val="right" w:leader="dot" w:pos="9339"/>
            </w:tabs>
            <w:rPr>
              <w:rFonts w:ascii="Times New Roman" w:eastAsiaTheme="minorEastAsia" w:hAnsi="Times New Roman" w:cs="Times New Roman"/>
              <w:noProof/>
              <w:color w:val="auto"/>
              <w:sz w:val="22"/>
              <w:szCs w:val="22"/>
              <w:lang w:bidi="ar-SA"/>
            </w:rPr>
          </w:pPr>
          <w:hyperlink w:anchor="_Toc135904441" w:history="1">
            <w:r w:rsidR="00825CD5" w:rsidRPr="00825CD5">
              <w:rPr>
                <w:rStyle w:val="a3"/>
                <w:rFonts w:ascii="Times New Roman" w:hAnsi="Times New Roman" w:cs="Times New Roman"/>
                <w:noProof/>
              </w:rPr>
              <w:t>1.4 Тематический план и содержание дисциплины</w:t>
            </w:r>
            <w:r w:rsidR="00825CD5" w:rsidRPr="00825CD5">
              <w:rPr>
                <w:rFonts w:ascii="Times New Roman" w:hAnsi="Times New Roman" w:cs="Times New Roman"/>
                <w:noProof/>
                <w:webHidden/>
              </w:rPr>
              <w:tab/>
            </w:r>
            <w:r w:rsidRPr="00825CD5">
              <w:rPr>
                <w:rFonts w:ascii="Times New Roman" w:hAnsi="Times New Roman" w:cs="Times New Roman"/>
                <w:noProof/>
                <w:webHidden/>
              </w:rPr>
              <w:fldChar w:fldCharType="begin"/>
            </w:r>
            <w:r w:rsidR="00825CD5" w:rsidRPr="00825CD5">
              <w:rPr>
                <w:rFonts w:ascii="Times New Roman" w:hAnsi="Times New Roman" w:cs="Times New Roman"/>
                <w:noProof/>
                <w:webHidden/>
              </w:rPr>
              <w:instrText xml:space="preserve"> PAGEREF _Toc135904441 \h </w:instrText>
            </w:r>
            <w:r w:rsidRPr="00825CD5">
              <w:rPr>
                <w:rFonts w:ascii="Times New Roman" w:hAnsi="Times New Roman" w:cs="Times New Roman"/>
                <w:noProof/>
                <w:webHidden/>
              </w:rPr>
            </w:r>
            <w:r w:rsidRPr="00825CD5">
              <w:rPr>
                <w:rFonts w:ascii="Times New Roman" w:hAnsi="Times New Roman" w:cs="Times New Roman"/>
                <w:noProof/>
                <w:webHidden/>
              </w:rPr>
              <w:fldChar w:fldCharType="separate"/>
            </w:r>
            <w:r w:rsidR="002F1B1C">
              <w:rPr>
                <w:rFonts w:ascii="Times New Roman" w:hAnsi="Times New Roman" w:cs="Times New Roman"/>
                <w:noProof/>
                <w:webHidden/>
              </w:rPr>
              <w:t>10</w:t>
            </w:r>
            <w:r w:rsidRPr="00825CD5">
              <w:rPr>
                <w:rFonts w:ascii="Times New Roman" w:hAnsi="Times New Roman" w:cs="Times New Roman"/>
                <w:noProof/>
                <w:webHidden/>
              </w:rPr>
              <w:fldChar w:fldCharType="end"/>
            </w:r>
          </w:hyperlink>
        </w:p>
        <w:p w:rsidR="00825CD5" w:rsidRPr="00825CD5" w:rsidRDefault="004B795E">
          <w:pPr>
            <w:pStyle w:val="11"/>
            <w:tabs>
              <w:tab w:val="right" w:leader="dot" w:pos="9339"/>
            </w:tabs>
            <w:rPr>
              <w:rFonts w:ascii="Times New Roman" w:eastAsiaTheme="minorEastAsia" w:hAnsi="Times New Roman" w:cs="Times New Roman"/>
              <w:noProof/>
              <w:color w:val="auto"/>
              <w:sz w:val="22"/>
              <w:szCs w:val="22"/>
              <w:lang w:bidi="ar-SA"/>
            </w:rPr>
          </w:pPr>
          <w:hyperlink w:anchor="_Toc135904442" w:history="1">
            <w:r w:rsidR="00825CD5" w:rsidRPr="00825CD5">
              <w:rPr>
                <w:rStyle w:val="a3"/>
                <w:rFonts w:ascii="Times New Roman" w:hAnsi="Times New Roman" w:cs="Times New Roman"/>
                <w:noProof/>
              </w:rPr>
              <w:t>2. Условия реализации программы общеобразовательной дисциплины</w:t>
            </w:r>
            <w:r w:rsidR="00825CD5" w:rsidRPr="00825CD5">
              <w:rPr>
                <w:rFonts w:ascii="Times New Roman" w:hAnsi="Times New Roman" w:cs="Times New Roman"/>
                <w:noProof/>
                <w:webHidden/>
              </w:rPr>
              <w:tab/>
            </w:r>
            <w:r w:rsidRPr="00825CD5">
              <w:rPr>
                <w:rFonts w:ascii="Times New Roman" w:hAnsi="Times New Roman" w:cs="Times New Roman"/>
                <w:noProof/>
                <w:webHidden/>
              </w:rPr>
              <w:fldChar w:fldCharType="begin"/>
            </w:r>
            <w:r w:rsidR="00825CD5" w:rsidRPr="00825CD5">
              <w:rPr>
                <w:rFonts w:ascii="Times New Roman" w:hAnsi="Times New Roman" w:cs="Times New Roman"/>
                <w:noProof/>
                <w:webHidden/>
              </w:rPr>
              <w:instrText xml:space="preserve"> PAGEREF _Toc135904442 \h </w:instrText>
            </w:r>
            <w:r w:rsidRPr="00825CD5">
              <w:rPr>
                <w:rFonts w:ascii="Times New Roman" w:hAnsi="Times New Roman" w:cs="Times New Roman"/>
                <w:noProof/>
                <w:webHidden/>
              </w:rPr>
            </w:r>
            <w:r w:rsidRPr="00825CD5">
              <w:rPr>
                <w:rFonts w:ascii="Times New Roman" w:hAnsi="Times New Roman" w:cs="Times New Roman"/>
                <w:noProof/>
                <w:webHidden/>
              </w:rPr>
              <w:fldChar w:fldCharType="separate"/>
            </w:r>
            <w:r w:rsidR="002F1B1C">
              <w:rPr>
                <w:rFonts w:ascii="Times New Roman" w:hAnsi="Times New Roman" w:cs="Times New Roman"/>
                <w:noProof/>
                <w:webHidden/>
              </w:rPr>
              <w:t>14</w:t>
            </w:r>
            <w:r w:rsidRPr="00825CD5">
              <w:rPr>
                <w:rFonts w:ascii="Times New Roman" w:hAnsi="Times New Roman" w:cs="Times New Roman"/>
                <w:noProof/>
                <w:webHidden/>
              </w:rPr>
              <w:fldChar w:fldCharType="end"/>
            </w:r>
          </w:hyperlink>
        </w:p>
        <w:p w:rsidR="00825CD5" w:rsidRPr="00825CD5" w:rsidRDefault="004B795E">
          <w:pPr>
            <w:pStyle w:val="11"/>
            <w:tabs>
              <w:tab w:val="right" w:leader="dot" w:pos="9339"/>
            </w:tabs>
            <w:rPr>
              <w:rFonts w:ascii="Times New Roman" w:eastAsiaTheme="minorEastAsia" w:hAnsi="Times New Roman" w:cs="Times New Roman"/>
              <w:noProof/>
              <w:color w:val="auto"/>
              <w:sz w:val="22"/>
              <w:szCs w:val="22"/>
              <w:lang w:bidi="ar-SA"/>
            </w:rPr>
          </w:pPr>
          <w:hyperlink w:anchor="_Toc135904443" w:history="1">
            <w:r w:rsidR="00825CD5" w:rsidRPr="00825CD5">
              <w:rPr>
                <w:rStyle w:val="a3"/>
                <w:rFonts w:ascii="Times New Roman" w:hAnsi="Times New Roman" w:cs="Times New Roman"/>
                <w:noProof/>
              </w:rPr>
              <w:t>2.1.</w:t>
            </w:r>
            <w:r w:rsidR="009E78D7">
              <w:rPr>
                <w:rStyle w:val="a3"/>
                <w:rFonts w:ascii="Times New Roman" w:hAnsi="Times New Roman" w:cs="Times New Roman"/>
                <w:bCs/>
                <w:noProof/>
              </w:rPr>
              <w:t>Требования к минимальному материально-техническому обеспечению</w:t>
            </w:r>
            <w:r w:rsidR="00825CD5" w:rsidRPr="00825CD5">
              <w:rPr>
                <w:rFonts w:ascii="Times New Roman" w:hAnsi="Times New Roman" w:cs="Times New Roman"/>
                <w:noProof/>
                <w:webHidden/>
              </w:rPr>
              <w:tab/>
            </w:r>
            <w:r w:rsidRPr="00825CD5">
              <w:rPr>
                <w:rFonts w:ascii="Times New Roman" w:hAnsi="Times New Roman" w:cs="Times New Roman"/>
                <w:noProof/>
                <w:webHidden/>
              </w:rPr>
              <w:fldChar w:fldCharType="begin"/>
            </w:r>
            <w:r w:rsidR="00825CD5" w:rsidRPr="00825CD5">
              <w:rPr>
                <w:rFonts w:ascii="Times New Roman" w:hAnsi="Times New Roman" w:cs="Times New Roman"/>
                <w:noProof/>
                <w:webHidden/>
              </w:rPr>
              <w:instrText xml:space="preserve"> PAGEREF _Toc135904443 \h </w:instrText>
            </w:r>
            <w:r w:rsidRPr="00825CD5">
              <w:rPr>
                <w:rFonts w:ascii="Times New Roman" w:hAnsi="Times New Roman" w:cs="Times New Roman"/>
                <w:noProof/>
                <w:webHidden/>
              </w:rPr>
            </w:r>
            <w:r w:rsidRPr="00825CD5">
              <w:rPr>
                <w:rFonts w:ascii="Times New Roman" w:hAnsi="Times New Roman" w:cs="Times New Roman"/>
                <w:noProof/>
                <w:webHidden/>
              </w:rPr>
              <w:fldChar w:fldCharType="separate"/>
            </w:r>
            <w:r w:rsidR="002F1B1C">
              <w:rPr>
                <w:rFonts w:ascii="Times New Roman" w:hAnsi="Times New Roman" w:cs="Times New Roman"/>
                <w:noProof/>
                <w:webHidden/>
              </w:rPr>
              <w:t>14</w:t>
            </w:r>
            <w:r w:rsidRPr="00825CD5">
              <w:rPr>
                <w:rFonts w:ascii="Times New Roman" w:hAnsi="Times New Roman" w:cs="Times New Roman"/>
                <w:noProof/>
                <w:webHidden/>
              </w:rPr>
              <w:fldChar w:fldCharType="end"/>
            </w:r>
          </w:hyperlink>
        </w:p>
        <w:p w:rsidR="00825CD5" w:rsidRPr="00825CD5" w:rsidRDefault="004B795E">
          <w:pPr>
            <w:pStyle w:val="11"/>
            <w:tabs>
              <w:tab w:val="left" w:pos="480"/>
              <w:tab w:val="right" w:leader="dot" w:pos="9339"/>
            </w:tabs>
            <w:rPr>
              <w:rFonts w:ascii="Times New Roman" w:eastAsiaTheme="minorEastAsia" w:hAnsi="Times New Roman" w:cs="Times New Roman"/>
              <w:noProof/>
              <w:color w:val="auto"/>
              <w:sz w:val="22"/>
              <w:szCs w:val="22"/>
              <w:lang w:bidi="ar-SA"/>
            </w:rPr>
          </w:pPr>
          <w:hyperlink w:anchor="_Toc135904444" w:history="1">
            <w:r w:rsidR="009E78D7">
              <w:rPr>
                <w:rStyle w:val="a3"/>
                <w:rFonts w:ascii="Times New Roman" w:hAnsi="Times New Roman" w:cs="Times New Roman"/>
                <w:noProof/>
              </w:rPr>
              <w:t>3</w:t>
            </w:r>
            <w:r w:rsidR="00825CD5" w:rsidRPr="00825CD5">
              <w:rPr>
                <w:rStyle w:val="a3"/>
                <w:rFonts w:ascii="Times New Roman" w:hAnsi="Times New Roman" w:cs="Times New Roman"/>
                <w:noProof/>
              </w:rPr>
              <w:t>.</w:t>
            </w:r>
            <w:r w:rsidR="00825CD5" w:rsidRPr="00825CD5">
              <w:rPr>
                <w:rFonts w:ascii="Times New Roman" w:eastAsiaTheme="minorEastAsia" w:hAnsi="Times New Roman" w:cs="Times New Roman"/>
                <w:noProof/>
                <w:color w:val="auto"/>
                <w:sz w:val="22"/>
                <w:szCs w:val="22"/>
                <w:lang w:bidi="ar-SA"/>
              </w:rPr>
              <w:tab/>
            </w:r>
            <w:r w:rsidR="00825CD5" w:rsidRPr="00825CD5">
              <w:rPr>
                <w:rStyle w:val="a3"/>
                <w:rFonts w:ascii="Times New Roman" w:hAnsi="Times New Roman" w:cs="Times New Roman"/>
                <w:noProof/>
              </w:rPr>
              <w:t>Информационное обеспечение обучения</w:t>
            </w:r>
            <w:r w:rsidR="00825CD5" w:rsidRPr="00825CD5">
              <w:rPr>
                <w:rFonts w:ascii="Times New Roman" w:hAnsi="Times New Roman" w:cs="Times New Roman"/>
                <w:noProof/>
                <w:webHidden/>
              </w:rPr>
              <w:tab/>
            </w:r>
            <w:r w:rsidRPr="00825CD5">
              <w:rPr>
                <w:rFonts w:ascii="Times New Roman" w:hAnsi="Times New Roman" w:cs="Times New Roman"/>
                <w:noProof/>
                <w:webHidden/>
              </w:rPr>
              <w:fldChar w:fldCharType="begin"/>
            </w:r>
            <w:r w:rsidR="00825CD5" w:rsidRPr="00825CD5">
              <w:rPr>
                <w:rFonts w:ascii="Times New Roman" w:hAnsi="Times New Roman" w:cs="Times New Roman"/>
                <w:noProof/>
                <w:webHidden/>
              </w:rPr>
              <w:instrText xml:space="preserve"> PAGEREF _Toc135904444 \h </w:instrText>
            </w:r>
            <w:r w:rsidRPr="00825CD5">
              <w:rPr>
                <w:rFonts w:ascii="Times New Roman" w:hAnsi="Times New Roman" w:cs="Times New Roman"/>
                <w:noProof/>
                <w:webHidden/>
              </w:rPr>
            </w:r>
            <w:r w:rsidRPr="00825CD5">
              <w:rPr>
                <w:rFonts w:ascii="Times New Roman" w:hAnsi="Times New Roman" w:cs="Times New Roman"/>
                <w:noProof/>
                <w:webHidden/>
              </w:rPr>
              <w:fldChar w:fldCharType="separate"/>
            </w:r>
            <w:r w:rsidR="002F1B1C">
              <w:rPr>
                <w:rFonts w:ascii="Times New Roman" w:hAnsi="Times New Roman" w:cs="Times New Roman"/>
                <w:noProof/>
                <w:webHidden/>
              </w:rPr>
              <w:t>14</w:t>
            </w:r>
            <w:r w:rsidRPr="00825CD5">
              <w:rPr>
                <w:rFonts w:ascii="Times New Roman" w:hAnsi="Times New Roman" w:cs="Times New Roman"/>
                <w:noProof/>
                <w:webHidden/>
              </w:rPr>
              <w:fldChar w:fldCharType="end"/>
            </w:r>
          </w:hyperlink>
        </w:p>
        <w:p w:rsidR="00825CD5" w:rsidRPr="00825CD5" w:rsidRDefault="00244D02">
          <w:pPr>
            <w:pStyle w:val="11"/>
            <w:tabs>
              <w:tab w:val="right" w:leader="dot" w:pos="9339"/>
            </w:tabs>
            <w:rPr>
              <w:rFonts w:ascii="Times New Roman" w:eastAsiaTheme="minorEastAsia" w:hAnsi="Times New Roman" w:cs="Times New Roman"/>
              <w:noProof/>
              <w:color w:val="auto"/>
              <w:sz w:val="22"/>
              <w:szCs w:val="22"/>
              <w:lang w:bidi="ar-SA"/>
            </w:rPr>
          </w:pPr>
          <w:r w:rsidRPr="00244D02">
            <w:rPr>
              <w:rFonts w:ascii="Times New Roman" w:hAnsi="Times New Roman" w:cs="Times New Roman"/>
            </w:rPr>
            <w:t>Электронные издания</w:t>
          </w:r>
          <w:hyperlink w:anchor="_Toc135904445" w:history="1">
            <w:r w:rsidR="00825CD5" w:rsidRPr="00825CD5">
              <w:rPr>
                <w:rFonts w:ascii="Times New Roman" w:hAnsi="Times New Roman" w:cs="Times New Roman"/>
                <w:noProof/>
                <w:webHidden/>
              </w:rPr>
              <w:tab/>
            </w:r>
            <w:r w:rsidR="004B795E" w:rsidRPr="00825CD5">
              <w:rPr>
                <w:rFonts w:ascii="Times New Roman" w:hAnsi="Times New Roman" w:cs="Times New Roman"/>
                <w:noProof/>
                <w:webHidden/>
              </w:rPr>
              <w:fldChar w:fldCharType="begin"/>
            </w:r>
            <w:r w:rsidR="00825CD5" w:rsidRPr="00825CD5">
              <w:rPr>
                <w:rFonts w:ascii="Times New Roman" w:hAnsi="Times New Roman" w:cs="Times New Roman"/>
                <w:noProof/>
                <w:webHidden/>
              </w:rPr>
              <w:instrText xml:space="preserve"> PAGEREF _Toc135904445 \h </w:instrText>
            </w:r>
            <w:r w:rsidR="004B795E" w:rsidRPr="00825CD5">
              <w:rPr>
                <w:rFonts w:ascii="Times New Roman" w:hAnsi="Times New Roman" w:cs="Times New Roman"/>
                <w:noProof/>
                <w:webHidden/>
              </w:rPr>
            </w:r>
            <w:r w:rsidR="004B795E" w:rsidRPr="00825CD5">
              <w:rPr>
                <w:rFonts w:ascii="Times New Roman" w:hAnsi="Times New Roman" w:cs="Times New Roman"/>
                <w:noProof/>
                <w:webHidden/>
              </w:rPr>
              <w:fldChar w:fldCharType="separate"/>
            </w:r>
            <w:r w:rsidR="002F1B1C">
              <w:rPr>
                <w:rFonts w:ascii="Times New Roman" w:hAnsi="Times New Roman" w:cs="Times New Roman"/>
                <w:noProof/>
                <w:webHidden/>
              </w:rPr>
              <w:t>14</w:t>
            </w:r>
            <w:r w:rsidR="004B795E" w:rsidRPr="00825CD5">
              <w:rPr>
                <w:rFonts w:ascii="Times New Roman" w:hAnsi="Times New Roman" w:cs="Times New Roman"/>
                <w:noProof/>
                <w:webHidden/>
              </w:rPr>
              <w:fldChar w:fldCharType="end"/>
            </w:r>
          </w:hyperlink>
        </w:p>
        <w:p w:rsidR="00825CD5" w:rsidRPr="00825CD5" w:rsidRDefault="00244D02">
          <w:pPr>
            <w:pStyle w:val="11"/>
            <w:tabs>
              <w:tab w:val="right" w:leader="dot" w:pos="9339"/>
            </w:tabs>
            <w:rPr>
              <w:rFonts w:ascii="Times New Roman" w:eastAsiaTheme="minorEastAsia" w:hAnsi="Times New Roman" w:cs="Times New Roman"/>
              <w:noProof/>
              <w:color w:val="auto"/>
              <w:sz w:val="22"/>
              <w:szCs w:val="22"/>
              <w:lang w:bidi="ar-SA"/>
            </w:rPr>
          </w:pPr>
          <w:r w:rsidRPr="009E78D7">
            <w:rPr>
              <w:rFonts w:ascii="Times New Roman" w:hAnsi="Times New Roman" w:cs="Times New Roman"/>
            </w:rPr>
            <w:t>Дополнительные источники</w:t>
          </w:r>
          <w:r>
            <w:t xml:space="preserve"> </w:t>
          </w:r>
          <w:hyperlink w:anchor="_Toc135904446" w:history="1">
            <w:r w:rsidR="00825CD5" w:rsidRPr="00825CD5">
              <w:rPr>
                <w:rFonts w:ascii="Times New Roman" w:hAnsi="Times New Roman" w:cs="Times New Roman"/>
                <w:noProof/>
                <w:webHidden/>
              </w:rPr>
              <w:tab/>
            </w:r>
            <w:r w:rsidR="004B795E" w:rsidRPr="00825CD5">
              <w:rPr>
                <w:rFonts w:ascii="Times New Roman" w:hAnsi="Times New Roman" w:cs="Times New Roman"/>
                <w:noProof/>
                <w:webHidden/>
              </w:rPr>
              <w:fldChar w:fldCharType="begin"/>
            </w:r>
            <w:r w:rsidR="00825CD5" w:rsidRPr="00825CD5">
              <w:rPr>
                <w:rFonts w:ascii="Times New Roman" w:hAnsi="Times New Roman" w:cs="Times New Roman"/>
                <w:noProof/>
                <w:webHidden/>
              </w:rPr>
              <w:instrText xml:space="preserve"> PAGEREF _Toc135904446 \h </w:instrText>
            </w:r>
            <w:r w:rsidR="004B795E" w:rsidRPr="00825CD5">
              <w:rPr>
                <w:rFonts w:ascii="Times New Roman" w:hAnsi="Times New Roman" w:cs="Times New Roman"/>
                <w:noProof/>
                <w:webHidden/>
              </w:rPr>
            </w:r>
            <w:r w:rsidR="004B795E" w:rsidRPr="00825CD5">
              <w:rPr>
                <w:rFonts w:ascii="Times New Roman" w:hAnsi="Times New Roman" w:cs="Times New Roman"/>
                <w:noProof/>
                <w:webHidden/>
              </w:rPr>
              <w:fldChar w:fldCharType="separate"/>
            </w:r>
            <w:r w:rsidR="002F1B1C">
              <w:rPr>
                <w:rFonts w:ascii="Times New Roman" w:hAnsi="Times New Roman" w:cs="Times New Roman"/>
                <w:noProof/>
                <w:webHidden/>
              </w:rPr>
              <w:t>15</w:t>
            </w:r>
            <w:r w:rsidR="004B795E" w:rsidRPr="00825CD5">
              <w:rPr>
                <w:rFonts w:ascii="Times New Roman" w:hAnsi="Times New Roman" w:cs="Times New Roman"/>
                <w:noProof/>
                <w:webHidden/>
              </w:rPr>
              <w:fldChar w:fldCharType="end"/>
            </w:r>
          </w:hyperlink>
        </w:p>
        <w:p w:rsidR="00825CD5" w:rsidRPr="00825CD5" w:rsidRDefault="004B795E">
          <w:pPr>
            <w:pStyle w:val="11"/>
            <w:tabs>
              <w:tab w:val="right" w:leader="dot" w:pos="9339"/>
            </w:tabs>
            <w:rPr>
              <w:rFonts w:ascii="Times New Roman" w:eastAsiaTheme="minorEastAsia" w:hAnsi="Times New Roman" w:cs="Times New Roman"/>
              <w:noProof/>
              <w:color w:val="auto"/>
              <w:sz w:val="22"/>
              <w:szCs w:val="22"/>
              <w:lang w:bidi="ar-SA"/>
            </w:rPr>
          </w:pPr>
          <w:hyperlink w:anchor="_Toc135904447" w:history="1">
            <w:r w:rsidR="00825CD5" w:rsidRPr="00825CD5">
              <w:rPr>
                <w:rStyle w:val="a3"/>
                <w:rFonts w:ascii="Times New Roman" w:hAnsi="Times New Roman" w:cs="Times New Roman"/>
                <w:noProof/>
              </w:rPr>
              <w:t>3.1 Общие требования к организации образовательного процесса в том числе и для обучающихся с ОВЗ и инвалидностью</w:t>
            </w:r>
            <w:r w:rsidR="00825CD5" w:rsidRPr="00825CD5">
              <w:rPr>
                <w:rFonts w:ascii="Times New Roman" w:hAnsi="Times New Roman" w:cs="Times New Roman"/>
                <w:noProof/>
                <w:webHidden/>
              </w:rPr>
              <w:tab/>
            </w:r>
            <w:r w:rsidRPr="00825CD5">
              <w:rPr>
                <w:rFonts w:ascii="Times New Roman" w:hAnsi="Times New Roman" w:cs="Times New Roman"/>
                <w:noProof/>
                <w:webHidden/>
              </w:rPr>
              <w:fldChar w:fldCharType="begin"/>
            </w:r>
            <w:r w:rsidR="00825CD5" w:rsidRPr="00825CD5">
              <w:rPr>
                <w:rFonts w:ascii="Times New Roman" w:hAnsi="Times New Roman" w:cs="Times New Roman"/>
                <w:noProof/>
                <w:webHidden/>
              </w:rPr>
              <w:instrText xml:space="preserve"> PAGEREF _Toc135904447 \h </w:instrText>
            </w:r>
            <w:r w:rsidRPr="00825CD5">
              <w:rPr>
                <w:rFonts w:ascii="Times New Roman" w:hAnsi="Times New Roman" w:cs="Times New Roman"/>
                <w:noProof/>
                <w:webHidden/>
              </w:rPr>
            </w:r>
            <w:r w:rsidRPr="00825CD5">
              <w:rPr>
                <w:rFonts w:ascii="Times New Roman" w:hAnsi="Times New Roman" w:cs="Times New Roman"/>
                <w:noProof/>
                <w:webHidden/>
              </w:rPr>
              <w:fldChar w:fldCharType="separate"/>
            </w:r>
            <w:r w:rsidR="002F1B1C">
              <w:rPr>
                <w:rFonts w:ascii="Times New Roman" w:hAnsi="Times New Roman" w:cs="Times New Roman"/>
                <w:noProof/>
                <w:webHidden/>
              </w:rPr>
              <w:t>15</w:t>
            </w:r>
            <w:r w:rsidRPr="00825CD5">
              <w:rPr>
                <w:rFonts w:ascii="Times New Roman" w:hAnsi="Times New Roman" w:cs="Times New Roman"/>
                <w:noProof/>
                <w:webHidden/>
              </w:rPr>
              <w:fldChar w:fldCharType="end"/>
            </w:r>
          </w:hyperlink>
        </w:p>
        <w:p w:rsidR="00825CD5" w:rsidRPr="00825CD5" w:rsidRDefault="004B795E">
          <w:pPr>
            <w:pStyle w:val="11"/>
            <w:tabs>
              <w:tab w:val="right" w:leader="dot" w:pos="9339"/>
            </w:tabs>
            <w:rPr>
              <w:rFonts w:ascii="Times New Roman" w:eastAsiaTheme="minorEastAsia" w:hAnsi="Times New Roman" w:cs="Times New Roman"/>
              <w:noProof/>
              <w:color w:val="auto"/>
              <w:sz w:val="22"/>
              <w:szCs w:val="22"/>
              <w:lang w:bidi="ar-SA"/>
            </w:rPr>
          </w:pPr>
          <w:hyperlink w:anchor="_Toc135904448" w:history="1">
            <w:r w:rsidR="00825CD5" w:rsidRPr="00825CD5">
              <w:rPr>
                <w:rStyle w:val="a3"/>
                <w:rFonts w:ascii="Times New Roman" w:hAnsi="Times New Roman" w:cs="Times New Roman"/>
                <w:noProof/>
              </w:rPr>
              <w:t>3.2 Кадровое обеспечение образовательного процесса</w:t>
            </w:r>
            <w:r w:rsidR="00825CD5" w:rsidRPr="00825CD5">
              <w:rPr>
                <w:rFonts w:ascii="Times New Roman" w:hAnsi="Times New Roman" w:cs="Times New Roman"/>
                <w:noProof/>
                <w:webHidden/>
              </w:rPr>
              <w:tab/>
            </w:r>
            <w:r w:rsidRPr="00825CD5">
              <w:rPr>
                <w:rFonts w:ascii="Times New Roman" w:hAnsi="Times New Roman" w:cs="Times New Roman"/>
                <w:noProof/>
                <w:webHidden/>
              </w:rPr>
              <w:fldChar w:fldCharType="begin"/>
            </w:r>
            <w:r w:rsidR="00825CD5" w:rsidRPr="00825CD5">
              <w:rPr>
                <w:rFonts w:ascii="Times New Roman" w:hAnsi="Times New Roman" w:cs="Times New Roman"/>
                <w:noProof/>
                <w:webHidden/>
              </w:rPr>
              <w:instrText xml:space="preserve"> PAGEREF _Toc135904448 \h </w:instrText>
            </w:r>
            <w:r w:rsidRPr="00825CD5">
              <w:rPr>
                <w:rFonts w:ascii="Times New Roman" w:hAnsi="Times New Roman" w:cs="Times New Roman"/>
                <w:noProof/>
                <w:webHidden/>
              </w:rPr>
            </w:r>
            <w:r w:rsidRPr="00825CD5">
              <w:rPr>
                <w:rFonts w:ascii="Times New Roman" w:hAnsi="Times New Roman" w:cs="Times New Roman"/>
                <w:noProof/>
                <w:webHidden/>
              </w:rPr>
              <w:fldChar w:fldCharType="separate"/>
            </w:r>
            <w:r w:rsidR="002F1B1C">
              <w:rPr>
                <w:rFonts w:ascii="Times New Roman" w:hAnsi="Times New Roman" w:cs="Times New Roman"/>
                <w:noProof/>
                <w:webHidden/>
              </w:rPr>
              <w:t>15</w:t>
            </w:r>
            <w:r w:rsidRPr="00825CD5">
              <w:rPr>
                <w:rFonts w:ascii="Times New Roman" w:hAnsi="Times New Roman" w:cs="Times New Roman"/>
                <w:noProof/>
                <w:webHidden/>
              </w:rPr>
              <w:fldChar w:fldCharType="end"/>
            </w:r>
          </w:hyperlink>
        </w:p>
        <w:p w:rsidR="00825CD5" w:rsidRPr="00825CD5" w:rsidRDefault="004B795E">
          <w:pPr>
            <w:pStyle w:val="11"/>
            <w:tabs>
              <w:tab w:val="right" w:leader="dot" w:pos="9339"/>
            </w:tabs>
            <w:rPr>
              <w:rFonts w:ascii="Times New Roman" w:eastAsiaTheme="minorEastAsia" w:hAnsi="Times New Roman" w:cs="Times New Roman"/>
              <w:noProof/>
              <w:color w:val="auto"/>
              <w:sz w:val="22"/>
              <w:szCs w:val="22"/>
              <w:lang w:bidi="ar-SA"/>
            </w:rPr>
          </w:pPr>
          <w:hyperlink w:anchor="_Toc135904449" w:history="1">
            <w:r w:rsidR="00825CD5" w:rsidRPr="00825CD5">
              <w:rPr>
                <w:rStyle w:val="a3"/>
                <w:rFonts w:ascii="Times New Roman" w:hAnsi="Times New Roman" w:cs="Times New Roman"/>
                <w:noProof/>
              </w:rPr>
              <w:t>3.3 Обучение с применением элементов электронного обучения и дистанционных образовательных технологий</w:t>
            </w:r>
            <w:r w:rsidR="00825CD5" w:rsidRPr="00825CD5">
              <w:rPr>
                <w:rFonts w:ascii="Times New Roman" w:hAnsi="Times New Roman" w:cs="Times New Roman"/>
                <w:noProof/>
                <w:webHidden/>
              </w:rPr>
              <w:tab/>
            </w:r>
            <w:r w:rsidRPr="00825CD5">
              <w:rPr>
                <w:rFonts w:ascii="Times New Roman" w:hAnsi="Times New Roman" w:cs="Times New Roman"/>
                <w:noProof/>
                <w:webHidden/>
              </w:rPr>
              <w:fldChar w:fldCharType="begin"/>
            </w:r>
            <w:r w:rsidR="00825CD5" w:rsidRPr="00825CD5">
              <w:rPr>
                <w:rFonts w:ascii="Times New Roman" w:hAnsi="Times New Roman" w:cs="Times New Roman"/>
                <w:noProof/>
                <w:webHidden/>
              </w:rPr>
              <w:instrText xml:space="preserve"> PAGEREF _Toc135904449 \h </w:instrText>
            </w:r>
            <w:r w:rsidRPr="00825CD5">
              <w:rPr>
                <w:rFonts w:ascii="Times New Roman" w:hAnsi="Times New Roman" w:cs="Times New Roman"/>
                <w:noProof/>
                <w:webHidden/>
              </w:rPr>
            </w:r>
            <w:r w:rsidRPr="00825CD5">
              <w:rPr>
                <w:rFonts w:ascii="Times New Roman" w:hAnsi="Times New Roman" w:cs="Times New Roman"/>
                <w:noProof/>
                <w:webHidden/>
              </w:rPr>
              <w:fldChar w:fldCharType="separate"/>
            </w:r>
            <w:r w:rsidR="002F1B1C">
              <w:rPr>
                <w:rFonts w:ascii="Times New Roman" w:hAnsi="Times New Roman" w:cs="Times New Roman"/>
                <w:noProof/>
                <w:webHidden/>
              </w:rPr>
              <w:t>16</w:t>
            </w:r>
            <w:r w:rsidRPr="00825CD5">
              <w:rPr>
                <w:rFonts w:ascii="Times New Roman" w:hAnsi="Times New Roman" w:cs="Times New Roman"/>
                <w:noProof/>
                <w:webHidden/>
              </w:rPr>
              <w:fldChar w:fldCharType="end"/>
            </w:r>
          </w:hyperlink>
        </w:p>
        <w:p w:rsidR="00825CD5" w:rsidRDefault="004B795E">
          <w:pPr>
            <w:pStyle w:val="11"/>
            <w:tabs>
              <w:tab w:val="right" w:leader="dot" w:pos="9339"/>
            </w:tabs>
            <w:rPr>
              <w:rFonts w:asciiTheme="minorHAnsi" w:eastAsiaTheme="minorEastAsia" w:hAnsiTheme="minorHAnsi" w:cstheme="minorBidi"/>
              <w:noProof/>
              <w:color w:val="auto"/>
              <w:sz w:val="22"/>
              <w:szCs w:val="22"/>
              <w:lang w:bidi="ar-SA"/>
            </w:rPr>
          </w:pPr>
          <w:hyperlink w:anchor="_Toc135904450" w:history="1">
            <w:r w:rsidR="00825CD5" w:rsidRPr="00825CD5">
              <w:rPr>
                <w:rStyle w:val="a3"/>
                <w:rFonts w:ascii="Times New Roman" w:hAnsi="Times New Roman" w:cs="Times New Roman"/>
                <w:noProof/>
              </w:rPr>
              <w:t>4. Контроль и оценка результатов освоения общеобразовательной дисциплины</w:t>
            </w:r>
            <w:r w:rsidR="00825CD5" w:rsidRPr="00825CD5">
              <w:rPr>
                <w:rFonts w:ascii="Times New Roman" w:hAnsi="Times New Roman" w:cs="Times New Roman"/>
                <w:noProof/>
                <w:webHidden/>
              </w:rPr>
              <w:tab/>
            </w:r>
            <w:r w:rsidRPr="00825CD5">
              <w:rPr>
                <w:rFonts w:ascii="Times New Roman" w:hAnsi="Times New Roman" w:cs="Times New Roman"/>
                <w:noProof/>
                <w:webHidden/>
              </w:rPr>
              <w:fldChar w:fldCharType="begin"/>
            </w:r>
            <w:r w:rsidR="00825CD5" w:rsidRPr="00825CD5">
              <w:rPr>
                <w:rFonts w:ascii="Times New Roman" w:hAnsi="Times New Roman" w:cs="Times New Roman"/>
                <w:noProof/>
                <w:webHidden/>
              </w:rPr>
              <w:instrText xml:space="preserve"> PAGEREF _Toc135904450 \h </w:instrText>
            </w:r>
            <w:r w:rsidRPr="00825CD5">
              <w:rPr>
                <w:rFonts w:ascii="Times New Roman" w:hAnsi="Times New Roman" w:cs="Times New Roman"/>
                <w:noProof/>
                <w:webHidden/>
              </w:rPr>
            </w:r>
            <w:r w:rsidRPr="00825CD5">
              <w:rPr>
                <w:rFonts w:ascii="Times New Roman" w:hAnsi="Times New Roman" w:cs="Times New Roman"/>
                <w:noProof/>
                <w:webHidden/>
              </w:rPr>
              <w:fldChar w:fldCharType="separate"/>
            </w:r>
            <w:r w:rsidR="002F1B1C">
              <w:rPr>
                <w:rFonts w:ascii="Times New Roman" w:hAnsi="Times New Roman" w:cs="Times New Roman"/>
                <w:noProof/>
                <w:webHidden/>
              </w:rPr>
              <w:t>17</w:t>
            </w:r>
            <w:r w:rsidRPr="00825CD5">
              <w:rPr>
                <w:rFonts w:ascii="Times New Roman" w:hAnsi="Times New Roman" w:cs="Times New Roman"/>
                <w:noProof/>
                <w:webHidden/>
              </w:rPr>
              <w:fldChar w:fldCharType="end"/>
            </w:r>
          </w:hyperlink>
        </w:p>
        <w:p w:rsidR="00825CD5" w:rsidRDefault="004B795E">
          <w:r>
            <w:rPr>
              <w:b/>
              <w:bCs/>
            </w:rPr>
            <w:fldChar w:fldCharType="end"/>
          </w:r>
        </w:p>
      </w:sdtContent>
    </w:sdt>
    <w:p w:rsidR="000C0415" w:rsidRDefault="000C0415" w:rsidP="009E6303">
      <w:pPr>
        <w:pStyle w:val="13"/>
        <w:shd w:val="clear" w:color="auto" w:fill="auto"/>
        <w:spacing w:after="0" w:line="276" w:lineRule="auto"/>
        <w:jc w:val="both"/>
        <w:rPr>
          <w:rFonts w:ascii="Times New Roman" w:hAnsi="Times New Roman" w:cs="Times New Roman"/>
        </w:rPr>
      </w:pPr>
    </w:p>
    <w:p w:rsidR="000C0415" w:rsidRDefault="000C0415" w:rsidP="009E6303">
      <w:pPr>
        <w:pStyle w:val="13"/>
        <w:shd w:val="clear" w:color="auto" w:fill="auto"/>
        <w:spacing w:after="0" w:line="276" w:lineRule="auto"/>
        <w:jc w:val="both"/>
        <w:rPr>
          <w:rFonts w:ascii="Times New Roman" w:hAnsi="Times New Roman" w:cs="Times New Roman"/>
        </w:rPr>
      </w:pPr>
    </w:p>
    <w:p w:rsidR="000C0415" w:rsidRDefault="000C0415" w:rsidP="001E5E47">
      <w:pPr>
        <w:pStyle w:val="13"/>
        <w:shd w:val="clear" w:color="auto" w:fill="auto"/>
        <w:spacing w:after="0" w:line="240" w:lineRule="auto"/>
        <w:jc w:val="both"/>
        <w:rPr>
          <w:rFonts w:ascii="Times New Roman" w:hAnsi="Times New Roman" w:cs="Times New Roman"/>
        </w:rPr>
      </w:pPr>
    </w:p>
    <w:p w:rsidR="000C0415" w:rsidRDefault="000C0415" w:rsidP="001E5E47">
      <w:pPr>
        <w:pStyle w:val="13"/>
        <w:shd w:val="clear" w:color="auto" w:fill="auto"/>
        <w:spacing w:after="0" w:line="240" w:lineRule="auto"/>
        <w:jc w:val="both"/>
        <w:rPr>
          <w:rFonts w:ascii="Times New Roman" w:hAnsi="Times New Roman" w:cs="Times New Roman"/>
        </w:rPr>
      </w:pPr>
    </w:p>
    <w:p w:rsidR="000C0415" w:rsidRDefault="000C0415" w:rsidP="001E5E47">
      <w:pPr>
        <w:pStyle w:val="13"/>
        <w:shd w:val="clear" w:color="auto" w:fill="auto"/>
        <w:spacing w:after="0" w:line="240" w:lineRule="auto"/>
        <w:jc w:val="both"/>
        <w:rPr>
          <w:rFonts w:ascii="Times New Roman" w:hAnsi="Times New Roman" w:cs="Times New Roman"/>
        </w:rPr>
      </w:pPr>
    </w:p>
    <w:p w:rsidR="000C0415" w:rsidRDefault="000C0415" w:rsidP="001E5E47">
      <w:pPr>
        <w:pStyle w:val="13"/>
        <w:shd w:val="clear" w:color="auto" w:fill="auto"/>
        <w:spacing w:after="0" w:line="240" w:lineRule="auto"/>
        <w:jc w:val="both"/>
        <w:rPr>
          <w:rFonts w:ascii="Times New Roman" w:hAnsi="Times New Roman" w:cs="Times New Roman"/>
        </w:rPr>
      </w:pPr>
    </w:p>
    <w:p w:rsidR="000C0415" w:rsidRDefault="000C0415" w:rsidP="001E5E47">
      <w:pPr>
        <w:pStyle w:val="13"/>
        <w:shd w:val="clear" w:color="auto" w:fill="auto"/>
        <w:spacing w:after="0" w:line="240" w:lineRule="auto"/>
        <w:jc w:val="both"/>
        <w:rPr>
          <w:rFonts w:ascii="Times New Roman" w:hAnsi="Times New Roman" w:cs="Times New Roman"/>
        </w:rPr>
      </w:pPr>
    </w:p>
    <w:p w:rsidR="000C0415" w:rsidRDefault="000C0415" w:rsidP="001E5E47">
      <w:pPr>
        <w:pStyle w:val="13"/>
        <w:shd w:val="clear" w:color="auto" w:fill="auto"/>
        <w:spacing w:after="0" w:line="240" w:lineRule="auto"/>
        <w:jc w:val="both"/>
        <w:rPr>
          <w:rFonts w:ascii="Times New Roman" w:hAnsi="Times New Roman" w:cs="Times New Roman"/>
        </w:rPr>
      </w:pPr>
    </w:p>
    <w:p w:rsidR="000C0415" w:rsidRDefault="000C0415" w:rsidP="001E5E47">
      <w:pPr>
        <w:pStyle w:val="13"/>
        <w:shd w:val="clear" w:color="auto" w:fill="auto"/>
        <w:spacing w:after="0" w:line="240" w:lineRule="auto"/>
        <w:jc w:val="both"/>
        <w:rPr>
          <w:rFonts w:ascii="Times New Roman" w:hAnsi="Times New Roman" w:cs="Times New Roman"/>
        </w:rPr>
      </w:pPr>
    </w:p>
    <w:p w:rsidR="00F6738C" w:rsidRDefault="00F6738C" w:rsidP="001E5E47">
      <w:pPr>
        <w:pStyle w:val="13"/>
        <w:shd w:val="clear" w:color="auto" w:fill="auto"/>
        <w:spacing w:after="0" w:line="240" w:lineRule="auto"/>
        <w:jc w:val="both"/>
        <w:rPr>
          <w:rFonts w:ascii="Times New Roman" w:hAnsi="Times New Roman" w:cs="Times New Roman"/>
        </w:rPr>
      </w:pPr>
    </w:p>
    <w:p w:rsidR="000C0415" w:rsidRDefault="000C0415" w:rsidP="001E5E47">
      <w:pPr>
        <w:pStyle w:val="13"/>
        <w:shd w:val="clear" w:color="auto" w:fill="auto"/>
        <w:spacing w:after="0" w:line="240" w:lineRule="auto"/>
        <w:jc w:val="both"/>
        <w:rPr>
          <w:rFonts w:ascii="Times New Roman" w:hAnsi="Times New Roman" w:cs="Times New Roman"/>
        </w:rPr>
      </w:pPr>
    </w:p>
    <w:p w:rsidR="00825CD5" w:rsidRDefault="00825CD5" w:rsidP="001E5E47">
      <w:pPr>
        <w:pStyle w:val="13"/>
        <w:shd w:val="clear" w:color="auto" w:fill="auto"/>
        <w:spacing w:after="0" w:line="240" w:lineRule="auto"/>
        <w:jc w:val="both"/>
        <w:rPr>
          <w:rFonts w:ascii="Times New Roman" w:hAnsi="Times New Roman" w:cs="Times New Roman"/>
        </w:rPr>
      </w:pPr>
    </w:p>
    <w:p w:rsidR="00825CD5" w:rsidRDefault="00825CD5" w:rsidP="001E5E47">
      <w:pPr>
        <w:pStyle w:val="13"/>
        <w:shd w:val="clear" w:color="auto" w:fill="auto"/>
        <w:spacing w:after="0" w:line="240" w:lineRule="auto"/>
        <w:jc w:val="both"/>
        <w:rPr>
          <w:rFonts w:ascii="Times New Roman" w:hAnsi="Times New Roman" w:cs="Times New Roman"/>
        </w:rPr>
      </w:pPr>
    </w:p>
    <w:p w:rsidR="00825CD5" w:rsidRDefault="00825CD5" w:rsidP="001E5E47">
      <w:pPr>
        <w:pStyle w:val="13"/>
        <w:shd w:val="clear" w:color="auto" w:fill="auto"/>
        <w:spacing w:after="0" w:line="240" w:lineRule="auto"/>
        <w:jc w:val="both"/>
        <w:rPr>
          <w:rFonts w:ascii="Times New Roman" w:hAnsi="Times New Roman" w:cs="Times New Roman"/>
        </w:rPr>
      </w:pPr>
    </w:p>
    <w:p w:rsidR="00F6738C" w:rsidRDefault="000C0415" w:rsidP="00F6738C">
      <w:pPr>
        <w:pStyle w:val="1"/>
        <w:rPr>
          <w:rFonts w:ascii="Times New Roman" w:hAnsi="Times New Roman" w:cs="Times New Roman"/>
          <w:b/>
          <w:color w:val="auto"/>
          <w:sz w:val="24"/>
          <w:szCs w:val="24"/>
        </w:rPr>
      </w:pPr>
      <w:bookmarkStart w:id="3" w:name="_Toc132194986"/>
      <w:r w:rsidRPr="00F6738C">
        <w:rPr>
          <w:rFonts w:ascii="Times New Roman" w:hAnsi="Times New Roman" w:cs="Times New Roman"/>
          <w:b/>
          <w:color w:val="auto"/>
          <w:sz w:val="24"/>
          <w:szCs w:val="24"/>
        </w:rPr>
        <w:lastRenderedPageBreak/>
        <w:t xml:space="preserve">         </w:t>
      </w:r>
      <w:bookmarkStart w:id="4" w:name="_Toc135904434"/>
      <w:r w:rsidRPr="00F6738C">
        <w:rPr>
          <w:rFonts w:ascii="Times New Roman" w:hAnsi="Times New Roman" w:cs="Times New Roman"/>
          <w:b/>
          <w:color w:val="auto"/>
          <w:sz w:val="24"/>
          <w:szCs w:val="24"/>
        </w:rPr>
        <w:t>1. Общая характеристика рабочей программы общеобразовательной дисциплины</w:t>
      </w:r>
      <w:bookmarkEnd w:id="4"/>
    </w:p>
    <w:p w:rsidR="000C0415" w:rsidRPr="00F6738C" w:rsidRDefault="000C0415" w:rsidP="00F6738C">
      <w:pPr>
        <w:pStyle w:val="1"/>
        <w:rPr>
          <w:rFonts w:ascii="Times New Roman" w:hAnsi="Times New Roman" w:cs="Times New Roman"/>
          <w:b/>
          <w:color w:val="auto"/>
          <w:sz w:val="24"/>
          <w:szCs w:val="24"/>
        </w:rPr>
      </w:pPr>
      <w:r w:rsidRPr="00F6738C">
        <w:rPr>
          <w:rFonts w:ascii="Times New Roman" w:hAnsi="Times New Roman" w:cs="Times New Roman"/>
          <w:b/>
          <w:color w:val="auto"/>
          <w:sz w:val="24"/>
          <w:szCs w:val="24"/>
        </w:rPr>
        <w:br/>
        <w:t xml:space="preserve">         </w:t>
      </w:r>
      <w:bookmarkStart w:id="5" w:name="_Toc135904435"/>
      <w:r w:rsidRPr="00F6738C">
        <w:rPr>
          <w:rFonts w:ascii="Times New Roman" w:hAnsi="Times New Roman" w:cs="Times New Roman"/>
          <w:b/>
          <w:color w:val="auto"/>
          <w:sz w:val="24"/>
          <w:szCs w:val="24"/>
        </w:rPr>
        <w:t>1.1 Место дисциплины в структуре основной профессиональной образовательной программы</w:t>
      </w:r>
      <w:bookmarkEnd w:id="5"/>
    </w:p>
    <w:bookmarkEnd w:id="3"/>
    <w:p w:rsidR="000C0415" w:rsidRDefault="000C0415" w:rsidP="001E5E47">
      <w:pPr>
        <w:pStyle w:val="13"/>
        <w:shd w:val="clear" w:color="auto" w:fill="auto"/>
        <w:spacing w:after="0" w:line="240" w:lineRule="auto"/>
        <w:ind w:firstLine="708"/>
        <w:jc w:val="both"/>
        <w:rPr>
          <w:rFonts w:ascii="Times New Roman" w:hAnsi="Times New Roman" w:cs="Times New Roman"/>
          <w:sz w:val="24"/>
          <w:szCs w:val="24"/>
        </w:rPr>
      </w:pPr>
      <w:r>
        <w:rPr>
          <w:rFonts w:ascii="Times New Roman" w:hAnsi="Times New Roman" w:cs="Times New Roman"/>
        </w:rPr>
        <w:t xml:space="preserve">Общеобразовательная дисциплина </w:t>
      </w:r>
      <w:r w:rsidRPr="000C0415">
        <w:rPr>
          <w:rFonts w:ascii="Times New Roman" w:hAnsi="Times New Roman" w:cs="Times New Roman"/>
        </w:rPr>
        <w:t>«</w:t>
      </w:r>
      <w:r w:rsidR="00022DB1">
        <w:rPr>
          <w:rFonts w:ascii="Times New Roman" w:hAnsi="Times New Roman" w:cs="Times New Roman"/>
        </w:rPr>
        <w:t>Биология</w:t>
      </w:r>
      <w:r w:rsidRPr="000C0415">
        <w:rPr>
          <w:rFonts w:ascii="Times New Roman" w:hAnsi="Times New Roman" w:cs="Times New Roman"/>
        </w:rPr>
        <w:t>»</w:t>
      </w:r>
      <w:r>
        <w:rPr>
          <w:rFonts w:ascii="Times New Roman" w:hAnsi="Times New Roman" w:cs="Times New Roman"/>
        </w:rPr>
        <w:t xml:space="preserve"> является обязательной частью общеобразовательного цикла образовательной программы СПО в соответствии с ФГОС по </w:t>
      </w:r>
      <w:r w:rsidRPr="00022DB1">
        <w:rPr>
          <w:rFonts w:ascii="Times New Roman" w:hAnsi="Times New Roman" w:cs="Times New Roman"/>
        </w:rPr>
        <w:t>09.02.06 Сетевое и системное администрирование</w:t>
      </w:r>
    </w:p>
    <w:p w:rsidR="000C0415" w:rsidRPr="00F6738C" w:rsidRDefault="00F6738C" w:rsidP="00F6738C">
      <w:pPr>
        <w:pStyle w:val="1"/>
        <w:rPr>
          <w:rFonts w:ascii="Times New Roman" w:hAnsi="Times New Roman" w:cs="Times New Roman"/>
          <w:b/>
          <w:color w:val="auto"/>
          <w:sz w:val="24"/>
          <w:szCs w:val="24"/>
        </w:rPr>
      </w:pPr>
      <w:r w:rsidRPr="00F6738C">
        <w:rPr>
          <w:rFonts w:ascii="Times New Roman" w:hAnsi="Times New Roman" w:cs="Times New Roman"/>
          <w:b/>
          <w:color w:val="auto"/>
          <w:sz w:val="24"/>
          <w:szCs w:val="24"/>
        </w:rPr>
        <w:t xml:space="preserve">         </w:t>
      </w:r>
      <w:bookmarkStart w:id="6" w:name="_Toc135904436"/>
      <w:r w:rsidR="000C0415" w:rsidRPr="00F6738C">
        <w:rPr>
          <w:rFonts w:ascii="Times New Roman" w:hAnsi="Times New Roman" w:cs="Times New Roman"/>
          <w:b/>
          <w:color w:val="auto"/>
          <w:sz w:val="24"/>
          <w:szCs w:val="24"/>
        </w:rPr>
        <w:t>1</w:t>
      </w:r>
      <w:bookmarkStart w:id="7" w:name="_Toc132194987"/>
      <w:r w:rsidR="000C0415" w:rsidRPr="00F6738C">
        <w:rPr>
          <w:rFonts w:ascii="Times New Roman" w:hAnsi="Times New Roman" w:cs="Times New Roman"/>
          <w:b/>
          <w:color w:val="auto"/>
          <w:sz w:val="24"/>
          <w:szCs w:val="24"/>
        </w:rPr>
        <w:t>.2  Цели и планируемые результаты освоения дисциплины:</w:t>
      </w:r>
      <w:bookmarkEnd w:id="6"/>
      <w:bookmarkEnd w:id="7"/>
    </w:p>
    <w:p w:rsidR="000C0415" w:rsidRPr="00F6738C" w:rsidRDefault="00F6738C" w:rsidP="00F6738C">
      <w:pPr>
        <w:pStyle w:val="1"/>
        <w:rPr>
          <w:rFonts w:ascii="Times New Roman" w:hAnsi="Times New Roman" w:cs="Times New Roman"/>
          <w:b/>
          <w:color w:val="auto"/>
          <w:sz w:val="24"/>
          <w:szCs w:val="24"/>
        </w:rPr>
      </w:pPr>
      <w:r w:rsidRPr="00677751">
        <w:rPr>
          <w:rFonts w:ascii="Times New Roman" w:hAnsi="Times New Roman" w:cs="Times New Roman"/>
          <w:b/>
          <w:bCs/>
          <w:color w:val="auto"/>
          <w:sz w:val="24"/>
          <w:szCs w:val="24"/>
        </w:rPr>
        <w:t xml:space="preserve">       </w:t>
      </w:r>
      <w:r>
        <w:rPr>
          <w:rFonts w:ascii="Times New Roman" w:hAnsi="Times New Roman" w:cs="Times New Roman"/>
          <w:b/>
          <w:bCs/>
          <w:color w:val="auto"/>
          <w:sz w:val="24"/>
          <w:szCs w:val="24"/>
        </w:rPr>
        <w:t xml:space="preserve"> </w:t>
      </w:r>
      <w:r w:rsidRPr="00677751">
        <w:rPr>
          <w:rFonts w:ascii="Times New Roman" w:hAnsi="Times New Roman" w:cs="Times New Roman"/>
          <w:b/>
          <w:bCs/>
          <w:color w:val="auto"/>
          <w:sz w:val="24"/>
          <w:szCs w:val="24"/>
        </w:rPr>
        <w:t xml:space="preserve"> </w:t>
      </w:r>
      <w:bookmarkStart w:id="8" w:name="_Toc135904437"/>
      <w:r w:rsidRPr="00677751">
        <w:rPr>
          <w:rFonts w:ascii="Times New Roman" w:hAnsi="Times New Roman" w:cs="Times New Roman"/>
          <w:b/>
          <w:bCs/>
          <w:color w:val="auto"/>
          <w:sz w:val="24"/>
          <w:szCs w:val="24"/>
        </w:rPr>
        <w:t>1</w:t>
      </w:r>
      <w:r>
        <w:rPr>
          <w:rFonts w:ascii="Times New Roman" w:hAnsi="Times New Roman" w:cs="Times New Roman"/>
          <w:b/>
          <w:bCs/>
          <w:color w:val="auto"/>
          <w:sz w:val="24"/>
          <w:szCs w:val="24"/>
        </w:rPr>
        <w:t xml:space="preserve">.1.1 </w:t>
      </w:r>
      <w:r w:rsidR="000C0415" w:rsidRPr="00F6738C">
        <w:rPr>
          <w:rFonts w:ascii="Times New Roman" w:hAnsi="Times New Roman" w:cs="Times New Roman"/>
          <w:b/>
          <w:bCs/>
          <w:color w:val="auto"/>
          <w:sz w:val="24"/>
          <w:szCs w:val="24"/>
        </w:rPr>
        <w:t>Цель общеобразовательной дисциплины</w:t>
      </w:r>
      <w:bookmarkEnd w:id="8"/>
    </w:p>
    <w:p w:rsidR="000C0415" w:rsidRDefault="000C0415" w:rsidP="001E5E47">
      <w:pPr>
        <w:pStyle w:val="13"/>
        <w:shd w:val="clear" w:color="auto" w:fill="auto"/>
        <w:spacing w:after="0" w:line="240" w:lineRule="auto"/>
        <w:ind w:firstLine="740"/>
        <w:jc w:val="both"/>
        <w:rPr>
          <w:rFonts w:ascii="Times New Roman" w:hAnsi="Times New Roman" w:cs="Times New Roman"/>
        </w:rPr>
      </w:pPr>
      <w:r>
        <w:rPr>
          <w:rFonts w:ascii="Times New Roman" w:hAnsi="Times New Roman" w:cs="Times New Roman"/>
        </w:rPr>
        <w:t xml:space="preserve">Цель дисциплины </w:t>
      </w:r>
      <w:r w:rsidR="00022DB1" w:rsidRPr="00022DB1">
        <w:rPr>
          <w:rFonts w:ascii="Times New Roman" w:hAnsi="Times New Roman" w:cs="Times New Roman"/>
        </w:rPr>
        <w:t>«Биология</w:t>
      </w:r>
      <w:r w:rsidRPr="00022DB1">
        <w:rPr>
          <w:rFonts w:ascii="Times New Roman" w:hAnsi="Times New Roman" w:cs="Times New Roman"/>
        </w:rPr>
        <w:t>»:</w:t>
      </w:r>
      <w:r>
        <w:rPr>
          <w:rFonts w:ascii="Times New Roman" w:hAnsi="Times New Roman" w:cs="Times New Roman"/>
        </w:rPr>
        <w:t xml:space="preserve"> сформировать у обучающихся знания и умения в области языка, навыки их применения в практической профессиональной деятельности.</w:t>
      </w:r>
    </w:p>
    <w:p w:rsidR="000C0415" w:rsidRDefault="000C0415" w:rsidP="001E5E47">
      <w:pPr>
        <w:pStyle w:val="13"/>
        <w:shd w:val="clear" w:color="auto" w:fill="auto"/>
        <w:spacing w:after="0" w:line="240" w:lineRule="auto"/>
        <w:ind w:firstLine="740"/>
        <w:jc w:val="both"/>
        <w:rPr>
          <w:rFonts w:ascii="Times New Roman" w:hAnsi="Times New Roman" w:cs="Times New Roman"/>
        </w:rPr>
      </w:pPr>
    </w:p>
    <w:p w:rsidR="000C0415" w:rsidRPr="00F6738C" w:rsidRDefault="000C0415" w:rsidP="00F6738C">
      <w:pPr>
        <w:pStyle w:val="13"/>
        <w:numPr>
          <w:ilvl w:val="2"/>
          <w:numId w:val="43"/>
        </w:numPr>
        <w:shd w:val="clear" w:color="auto" w:fill="auto"/>
        <w:tabs>
          <w:tab w:val="left" w:pos="877"/>
        </w:tabs>
        <w:spacing w:after="0" w:line="240" w:lineRule="auto"/>
        <w:jc w:val="both"/>
        <w:rPr>
          <w:rFonts w:ascii="Times New Roman" w:hAnsi="Times New Roman" w:cs="Times New Roman"/>
          <w:sz w:val="24"/>
          <w:szCs w:val="24"/>
        </w:rPr>
      </w:pPr>
      <w:r w:rsidRPr="00F6738C">
        <w:rPr>
          <w:rFonts w:ascii="Times New Roman" w:hAnsi="Times New Roman" w:cs="Times New Roman"/>
          <w:b/>
          <w:bCs/>
          <w:sz w:val="24"/>
          <w:szCs w:val="24"/>
        </w:rPr>
        <w:t>Планируемые результаты освоения общеобразовательной дисциплины в соответствии с ФГОС СПО и на основе ФГОС СОО</w:t>
      </w:r>
    </w:p>
    <w:p w:rsidR="000C0415" w:rsidRPr="00B76AE4" w:rsidRDefault="000C0415" w:rsidP="00F6738C">
      <w:pPr>
        <w:pStyle w:val="13"/>
        <w:shd w:val="clear" w:color="auto" w:fill="auto"/>
        <w:spacing w:after="0" w:line="240" w:lineRule="auto"/>
        <w:ind w:firstLine="740"/>
        <w:rPr>
          <w:rFonts w:ascii="Times New Roman" w:hAnsi="Times New Roman" w:cs="Times New Roman"/>
        </w:rPr>
        <w:sectPr w:rsidR="000C0415" w:rsidRPr="00B76AE4" w:rsidSect="007F454D">
          <w:pgSz w:w="11900" w:h="16840"/>
          <w:pgMar w:top="1134" w:right="850" w:bottom="1134" w:left="1701" w:header="0" w:footer="6" w:gutter="0"/>
          <w:cols w:space="720"/>
          <w:docGrid w:linePitch="326"/>
        </w:sectPr>
      </w:pPr>
      <w:r>
        <w:rPr>
          <w:rFonts w:ascii="Times New Roman" w:hAnsi="Times New Roman" w:cs="Times New Roman"/>
        </w:rPr>
        <w:t>Особое значение дисциплина имеет при формировании и развитии ОК</w:t>
      </w:r>
      <w:r w:rsidR="00F6738C">
        <w:rPr>
          <w:rFonts w:ascii="Times New Roman" w:hAnsi="Times New Roman" w:cs="Times New Roman"/>
        </w:rPr>
        <w:t xml:space="preserve"> 01, ОК 02, ОК 04,   ОК 07; ПК 1.2; ПК 5.5.</w:t>
      </w:r>
    </w:p>
    <w:p w:rsidR="000C0415" w:rsidRDefault="000C0415" w:rsidP="001E5E47">
      <w:pPr>
        <w:jc w:val="both"/>
        <w:rPr>
          <w:rFonts w:ascii="Times New Roman" w:hAnsi="Times New Roman" w:cs="Times New Roman"/>
          <w:sz w:val="2"/>
          <w:szCs w:val="2"/>
        </w:rPr>
      </w:pPr>
    </w:p>
    <w:p w:rsidR="00233DFD" w:rsidRPr="00F6738C" w:rsidRDefault="00233DFD" w:rsidP="00F6738C">
      <w:pPr>
        <w:pStyle w:val="1"/>
        <w:rPr>
          <w:rFonts w:ascii="Times New Roman" w:eastAsia="Times New Roman" w:hAnsi="Times New Roman" w:cs="Times New Roman"/>
          <w:b/>
          <w:color w:val="auto"/>
          <w:sz w:val="28"/>
          <w:szCs w:val="28"/>
        </w:rPr>
      </w:pPr>
      <w:bookmarkStart w:id="9" w:name="_Toc135904438"/>
      <w:r w:rsidRPr="00F6738C">
        <w:rPr>
          <w:rFonts w:ascii="Times New Roman" w:eastAsia="Times New Roman" w:hAnsi="Times New Roman" w:cs="Times New Roman"/>
          <w:b/>
          <w:color w:val="auto"/>
          <w:sz w:val="28"/>
          <w:szCs w:val="28"/>
        </w:rPr>
        <w:t>1.2.2. Планируемые результаты освоения общеобразовательной дисциплины в соответствии с ФГОС СПО и на основе ФГОС СОО</w:t>
      </w:r>
      <w:bookmarkEnd w:id="9"/>
    </w:p>
    <w:tbl>
      <w:tblPr>
        <w:tblStyle w:val="af6"/>
        <w:tblW w:w="0" w:type="auto"/>
        <w:tblLook w:val="04A0"/>
      </w:tblPr>
      <w:tblGrid>
        <w:gridCol w:w="2169"/>
        <w:gridCol w:w="8055"/>
        <w:gridCol w:w="4920"/>
      </w:tblGrid>
      <w:tr w:rsidR="00233DFD" w:rsidTr="00233DFD">
        <w:tc>
          <w:tcPr>
            <w:tcW w:w="1774" w:type="dxa"/>
            <w:vMerge w:val="restart"/>
          </w:tcPr>
          <w:p w:rsidR="00233DFD" w:rsidRPr="00233DFD" w:rsidRDefault="00233DFD" w:rsidP="001E5E47">
            <w:pPr>
              <w:jc w:val="both"/>
              <w:rPr>
                <w:rFonts w:ascii="Times New Roman" w:eastAsia="Times New Roman" w:hAnsi="Times New Roman" w:cs="Times New Roman"/>
              </w:rPr>
            </w:pPr>
            <w:r w:rsidRPr="00233DFD">
              <w:rPr>
                <w:rFonts w:ascii="Times New Roman" w:eastAsia="Times New Roman" w:hAnsi="Times New Roman" w:cs="Times New Roman"/>
                <w:b/>
              </w:rPr>
              <w:t>Код и наименование формируемых компетенций</w:t>
            </w:r>
          </w:p>
        </w:tc>
        <w:tc>
          <w:tcPr>
            <w:tcW w:w="13144" w:type="dxa"/>
            <w:gridSpan w:val="2"/>
          </w:tcPr>
          <w:p w:rsidR="00233DFD" w:rsidRPr="00233DFD" w:rsidRDefault="00233DFD" w:rsidP="001E5E47">
            <w:pPr>
              <w:spacing w:line="360" w:lineRule="auto"/>
              <w:jc w:val="both"/>
              <w:rPr>
                <w:rFonts w:ascii="Times New Roman" w:eastAsia="Times New Roman" w:hAnsi="Times New Roman" w:cs="Times New Roman"/>
              </w:rPr>
            </w:pPr>
            <w:r w:rsidRPr="00233DFD">
              <w:rPr>
                <w:rFonts w:ascii="Times New Roman" w:eastAsia="Times New Roman" w:hAnsi="Times New Roman" w:cs="Times New Roman"/>
                <w:b/>
              </w:rPr>
              <w:t>Планируемые результаты освоения дисциплины</w:t>
            </w:r>
          </w:p>
        </w:tc>
      </w:tr>
      <w:tr w:rsidR="00233DFD" w:rsidTr="00233DFD">
        <w:tc>
          <w:tcPr>
            <w:tcW w:w="1774" w:type="dxa"/>
            <w:vMerge/>
          </w:tcPr>
          <w:p w:rsidR="00233DFD" w:rsidRDefault="00233DFD" w:rsidP="001E5E47">
            <w:pPr>
              <w:spacing w:line="360" w:lineRule="auto"/>
              <w:jc w:val="both"/>
              <w:rPr>
                <w:rFonts w:ascii="Times New Roman" w:eastAsia="Times New Roman" w:hAnsi="Times New Roman" w:cs="Times New Roman"/>
              </w:rPr>
            </w:pPr>
          </w:p>
        </w:tc>
        <w:tc>
          <w:tcPr>
            <w:tcW w:w="8171" w:type="dxa"/>
          </w:tcPr>
          <w:p w:rsidR="00233DFD" w:rsidRPr="00233DFD" w:rsidRDefault="00233DFD" w:rsidP="001E5E47">
            <w:pPr>
              <w:spacing w:line="360" w:lineRule="auto"/>
              <w:jc w:val="both"/>
              <w:rPr>
                <w:rFonts w:ascii="Times New Roman" w:eastAsia="Times New Roman" w:hAnsi="Times New Roman" w:cs="Times New Roman"/>
                <w:b/>
              </w:rPr>
            </w:pPr>
            <w:r w:rsidRPr="00233DFD">
              <w:rPr>
                <w:rFonts w:ascii="Times New Roman" w:eastAsia="Times New Roman" w:hAnsi="Times New Roman" w:cs="Times New Roman"/>
                <w:b/>
              </w:rPr>
              <w:t>Общие</w:t>
            </w:r>
          </w:p>
        </w:tc>
        <w:tc>
          <w:tcPr>
            <w:tcW w:w="4973" w:type="dxa"/>
          </w:tcPr>
          <w:p w:rsidR="00233DFD" w:rsidRPr="00233DFD" w:rsidRDefault="00233DFD" w:rsidP="001E5E47">
            <w:pPr>
              <w:spacing w:line="360" w:lineRule="auto"/>
              <w:jc w:val="both"/>
              <w:rPr>
                <w:rFonts w:ascii="Times New Roman" w:eastAsia="Times New Roman" w:hAnsi="Times New Roman" w:cs="Times New Roman"/>
                <w:b/>
              </w:rPr>
            </w:pPr>
            <w:r>
              <w:rPr>
                <w:rFonts w:ascii="Times New Roman" w:eastAsia="Times New Roman" w:hAnsi="Times New Roman" w:cs="Times New Roman"/>
                <w:b/>
              </w:rPr>
              <w:t>Дисциплинарные (предметные)</w:t>
            </w:r>
          </w:p>
        </w:tc>
      </w:tr>
      <w:tr w:rsidR="00233DFD" w:rsidTr="00233DFD">
        <w:tc>
          <w:tcPr>
            <w:tcW w:w="1774" w:type="dxa"/>
          </w:tcPr>
          <w:p w:rsidR="00233DFD" w:rsidRPr="00233DFD" w:rsidRDefault="00233DFD" w:rsidP="001E5E47">
            <w:pPr>
              <w:jc w:val="both"/>
              <w:rPr>
                <w:rFonts w:ascii="Times New Roman" w:eastAsia="Times New Roman" w:hAnsi="Times New Roman" w:cs="Times New Roman"/>
              </w:rPr>
            </w:pPr>
            <w:r w:rsidRPr="00233DFD">
              <w:rPr>
                <w:rFonts w:ascii="Times New Roman" w:eastAsia="Times New Roman" w:hAnsi="Times New Roman" w:cs="Times New Roman"/>
              </w:rPr>
              <w:t>ОК 01. Выбирать способы решения задач профессиональной деятельности применительно к различным контекстам</w:t>
            </w:r>
          </w:p>
        </w:tc>
        <w:tc>
          <w:tcPr>
            <w:tcW w:w="8171" w:type="dxa"/>
          </w:tcPr>
          <w:p w:rsidR="00233DFD" w:rsidRPr="00233DFD" w:rsidRDefault="00233DFD" w:rsidP="001E5E47">
            <w:pPr>
              <w:jc w:val="both"/>
              <w:rPr>
                <w:rFonts w:ascii="Times New Roman" w:eastAsia="Times New Roman" w:hAnsi="Times New Roman" w:cs="Times New Roman"/>
                <w:b/>
              </w:rPr>
            </w:pPr>
            <w:r w:rsidRPr="00233DFD">
              <w:rPr>
                <w:rFonts w:ascii="Times New Roman" w:eastAsia="Times New Roman" w:hAnsi="Times New Roman" w:cs="Times New Roman"/>
                <w:b/>
              </w:rPr>
              <w:t>В части трудового воспитания:</w:t>
            </w:r>
          </w:p>
          <w:p w:rsidR="00233DFD" w:rsidRPr="00233DFD" w:rsidRDefault="00233DFD" w:rsidP="001E5E47">
            <w:pPr>
              <w:jc w:val="both"/>
              <w:rPr>
                <w:rFonts w:ascii="Times New Roman" w:eastAsia="Times New Roman" w:hAnsi="Times New Roman" w:cs="Times New Roman"/>
              </w:rPr>
            </w:pPr>
            <w:r w:rsidRPr="00233DFD">
              <w:rPr>
                <w:rFonts w:ascii="Times New Roman" w:eastAsia="Times New Roman" w:hAnsi="Times New Roman" w:cs="Times New Roman"/>
              </w:rPr>
              <w:t xml:space="preserve">- готовность к труду, осознание ценности мастерства, трудолюбие; </w:t>
            </w:r>
          </w:p>
          <w:p w:rsidR="00233DFD" w:rsidRPr="00233DFD" w:rsidRDefault="00233DFD" w:rsidP="001E5E47">
            <w:pPr>
              <w:jc w:val="both"/>
              <w:rPr>
                <w:rFonts w:ascii="Times New Roman" w:eastAsia="Times New Roman" w:hAnsi="Times New Roman" w:cs="Times New Roman"/>
              </w:rPr>
            </w:pPr>
            <w:r w:rsidRPr="00233DFD">
              <w:rPr>
                <w:rFonts w:ascii="Times New Roman" w:eastAsia="Times New Roman" w:hAnsi="Times New Roman" w:cs="Times New Roman"/>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233DFD" w:rsidRPr="00233DFD" w:rsidRDefault="00233DFD" w:rsidP="001E5E47">
            <w:pPr>
              <w:jc w:val="both"/>
              <w:rPr>
                <w:rFonts w:ascii="Times New Roman" w:eastAsia="Times New Roman" w:hAnsi="Times New Roman" w:cs="Times New Roman"/>
              </w:rPr>
            </w:pPr>
            <w:r w:rsidRPr="00233DFD">
              <w:rPr>
                <w:rFonts w:ascii="Times New Roman" w:eastAsia="Times New Roman" w:hAnsi="Times New Roman" w:cs="Times New Roman"/>
              </w:rPr>
              <w:t>- интерес к различным сферам профессиональной деятельности,</w:t>
            </w:r>
          </w:p>
          <w:p w:rsidR="00233DFD" w:rsidRPr="00233DFD" w:rsidRDefault="00233DFD" w:rsidP="001E5E47">
            <w:pPr>
              <w:jc w:val="both"/>
              <w:rPr>
                <w:rFonts w:ascii="Times New Roman" w:eastAsia="Times New Roman" w:hAnsi="Times New Roman" w:cs="Times New Roman"/>
              </w:rPr>
            </w:pPr>
            <w:r w:rsidRPr="00233DFD">
              <w:rPr>
                <w:rFonts w:ascii="Times New Roman" w:eastAsia="Times New Roman" w:hAnsi="Times New Roman" w:cs="Times New Roman"/>
              </w:rPr>
              <w:t>Овладение универсальными учебными познавательными действиями:</w:t>
            </w:r>
          </w:p>
          <w:p w:rsidR="00233DFD" w:rsidRPr="00233DFD" w:rsidRDefault="00233DFD" w:rsidP="001E5E47">
            <w:pPr>
              <w:jc w:val="both"/>
              <w:rPr>
                <w:rFonts w:ascii="Times New Roman" w:eastAsia="Times New Roman" w:hAnsi="Times New Roman" w:cs="Times New Roman"/>
              </w:rPr>
            </w:pPr>
            <w:r w:rsidRPr="00233DFD">
              <w:rPr>
                <w:rFonts w:ascii="Times New Roman" w:eastAsia="Times New Roman" w:hAnsi="Times New Roman" w:cs="Times New Roman"/>
              </w:rPr>
              <w:t xml:space="preserve">а) </w:t>
            </w:r>
            <w:r w:rsidRPr="00233DFD">
              <w:rPr>
                <w:rFonts w:ascii="Times New Roman" w:eastAsia="Times New Roman" w:hAnsi="Times New Roman" w:cs="Times New Roman"/>
                <w:b/>
              </w:rPr>
              <w:t>базовые логические действия:</w:t>
            </w:r>
          </w:p>
          <w:p w:rsidR="00233DFD" w:rsidRPr="00233DFD" w:rsidRDefault="00233DFD" w:rsidP="001E5E47">
            <w:pPr>
              <w:jc w:val="both"/>
              <w:rPr>
                <w:rFonts w:ascii="Times New Roman" w:eastAsia="Times New Roman" w:hAnsi="Times New Roman" w:cs="Times New Roman"/>
              </w:rPr>
            </w:pPr>
            <w:r w:rsidRPr="00233DFD">
              <w:rPr>
                <w:rFonts w:ascii="Times New Roman" w:eastAsia="Times New Roman" w:hAnsi="Times New Roman" w:cs="Times New Roman"/>
              </w:rPr>
              <w:t xml:space="preserve">- самостоятельно формулировать и актуализировать проблему, рассматривать ее всесторонне; </w:t>
            </w:r>
          </w:p>
          <w:p w:rsidR="00233DFD" w:rsidRPr="00233DFD" w:rsidRDefault="00233DFD" w:rsidP="001E5E47">
            <w:pPr>
              <w:jc w:val="both"/>
              <w:rPr>
                <w:rFonts w:ascii="Times New Roman" w:eastAsia="Times New Roman" w:hAnsi="Times New Roman" w:cs="Times New Roman"/>
              </w:rPr>
            </w:pPr>
            <w:r w:rsidRPr="00233DFD">
              <w:rPr>
                <w:rFonts w:ascii="Times New Roman" w:eastAsia="Times New Roman" w:hAnsi="Times New Roman" w:cs="Times New Roman"/>
              </w:rPr>
              <w:t xml:space="preserve">- устанавливать существенный признак или основания для сравнения, классификации и обобщения; </w:t>
            </w:r>
          </w:p>
          <w:p w:rsidR="00233DFD" w:rsidRPr="00233DFD" w:rsidRDefault="00233DFD" w:rsidP="001E5E47">
            <w:pPr>
              <w:jc w:val="both"/>
              <w:rPr>
                <w:rFonts w:ascii="Times New Roman" w:eastAsia="Times New Roman" w:hAnsi="Times New Roman" w:cs="Times New Roman"/>
              </w:rPr>
            </w:pPr>
            <w:r w:rsidRPr="00233DFD">
              <w:rPr>
                <w:rFonts w:ascii="Times New Roman" w:eastAsia="Times New Roman" w:hAnsi="Times New Roman" w:cs="Times New Roman"/>
              </w:rPr>
              <w:t>- определять цели деятельности, задавать параметры и критерии их достижения;</w:t>
            </w:r>
          </w:p>
          <w:p w:rsidR="00233DFD" w:rsidRPr="00233DFD" w:rsidRDefault="00233DFD" w:rsidP="001E5E47">
            <w:pPr>
              <w:jc w:val="both"/>
              <w:rPr>
                <w:rFonts w:ascii="Times New Roman" w:eastAsia="Times New Roman" w:hAnsi="Times New Roman" w:cs="Times New Roman"/>
              </w:rPr>
            </w:pPr>
            <w:r w:rsidRPr="00233DFD">
              <w:rPr>
                <w:rFonts w:ascii="Times New Roman" w:eastAsia="Times New Roman" w:hAnsi="Times New Roman" w:cs="Times New Roman"/>
              </w:rPr>
              <w:t xml:space="preserve">- выявлять закономерности и противоречия в рассматриваемых явлениях; </w:t>
            </w:r>
          </w:p>
          <w:p w:rsidR="00233DFD" w:rsidRPr="00233DFD" w:rsidRDefault="00233DFD" w:rsidP="001E5E47">
            <w:pPr>
              <w:jc w:val="both"/>
              <w:rPr>
                <w:rFonts w:ascii="Times New Roman" w:eastAsia="Times New Roman" w:hAnsi="Times New Roman" w:cs="Times New Roman"/>
              </w:rPr>
            </w:pPr>
            <w:r w:rsidRPr="00233DFD">
              <w:rPr>
                <w:rFonts w:ascii="Times New Roman" w:eastAsia="Times New Roman" w:hAnsi="Times New Roman" w:cs="Times New Roman"/>
              </w:rPr>
              <w:t xml:space="preserve">- вносить коррективы в деятельность, оценивать соответствие результатов целям, оценивать риски последствий деятельности; </w:t>
            </w:r>
          </w:p>
          <w:p w:rsidR="00233DFD" w:rsidRPr="00233DFD" w:rsidRDefault="00233DFD" w:rsidP="001E5E47">
            <w:pPr>
              <w:jc w:val="both"/>
              <w:rPr>
                <w:rFonts w:ascii="Times New Roman" w:eastAsia="Times New Roman" w:hAnsi="Times New Roman" w:cs="Times New Roman"/>
              </w:rPr>
            </w:pPr>
            <w:r w:rsidRPr="00233DFD">
              <w:rPr>
                <w:rFonts w:ascii="Times New Roman" w:eastAsia="Times New Roman" w:hAnsi="Times New Roman" w:cs="Times New Roman"/>
              </w:rPr>
              <w:t xml:space="preserve">- развивать креативное мышление при решении жизненных проблем </w:t>
            </w:r>
          </w:p>
          <w:p w:rsidR="00233DFD" w:rsidRPr="00233DFD" w:rsidRDefault="00233DFD" w:rsidP="001E5E47">
            <w:pPr>
              <w:jc w:val="both"/>
              <w:rPr>
                <w:rFonts w:ascii="Times New Roman" w:eastAsia="Times New Roman" w:hAnsi="Times New Roman" w:cs="Times New Roman"/>
              </w:rPr>
            </w:pPr>
            <w:r w:rsidRPr="00233DFD">
              <w:rPr>
                <w:rFonts w:ascii="Times New Roman" w:eastAsia="Times New Roman" w:hAnsi="Times New Roman" w:cs="Times New Roman"/>
              </w:rPr>
              <w:t xml:space="preserve">б) </w:t>
            </w:r>
            <w:r w:rsidRPr="00233DFD">
              <w:rPr>
                <w:rFonts w:ascii="Times New Roman" w:eastAsia="Times New Roman" w:hAnsi="Times New Roman" w:cs="Times New Roman"/>
                <w:b/>
              </w:rPr>
              <w:t>базовые исследовательские действия:</w:t>
            </w:r>
          </w:p>
          <w:p w:rsidR="00233DFD" w:rsidRPr="00233DFD" w:rsidRDefault="00233DFD" w:rsidP="001E5E47">
            <w:pPr>
              <w:jc w:val="both"/>
              <w:rPr>
                <w:rFonts w:ascii="Times New Roman" w:eastAsia="Times New Roman" w:hAnsi="Times New Roman" w:cs="Times New Roman"/>
              </w:rPr>
            </w:pPr>
            <w:r w:rsidRPr="00233DFD">
              <w:rPr>
                <w:rFonts w:ascii="Times New Roman" w:eastAsia="Times New Roman" w:hAnsi="Times New Roman" w:cs="Times New Roman"/>
              </w:rPr>
              <w:t xml:space="preserve">- владеть навыками учебно-исследовательской и проектной деятельности, навыками разрешения проблем; </w:t>
            </w:r>
          </w:p>
          <w:p w:rsidR="00233DFD" w:rsidRPr="00233DFD" w:rsidRDefault="00233DFD" w:rsidP="001E5E47">
            <w:pPr>
              <w:jc w:val="both"/>
              <w:rPr>
                <w:rFonts w:ascii="Times New Roman" w:eastAsia="Times New Roman" w:hAnsi="Times New Roman" w:cs="Times New Roman"/>
              </w:rPr>
            </w:pPr>
            <w:r w:rsidRPr="00233DFD">
              <w:rPr>
                <w:rFonts w:ascii="Times New Roman" w:eastAsia="Times New Roman" w:hAnsi="Times New Roman" w:cs="Times New Roman"/>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233DFD" w:rsidRPr="00233DFD" w:rsidRDefault="00233DFD" w:rsidP="001E5E47">
            <w:pPr>
              <w:jc w:val="both"/>
              <w:rPr>
                <w:rFonts w:ascii="Times New Roman" w:eastAsia="Times New Roman" w:hAnsi="Times New Roman" w:cs="Times New Roman"/>
              </w:rPr>
            </w:pPr>
            <w:r w:rsidRPr="00233DFD">
              <w:rPr>
                <w:rFonts w:ascii="Times New Roman" w:eastAsia="Times New Roman" w:hAnsi="Times New Roman" w:cs="Times New Roman"/>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233DFD" w:rsidRPr="00233DFD" w:rsidRDefault="00233DFD" w:rsidP="001E5E47">
            <w:pPr>
              <w:jc w:val="both"/>
              <w:rPr>
                <w:rFonts w:ascii="Times New Roman" w:eastAsia="Times New Roman" w:hAnsi="Times New Roman" w:cs="Times New Roman"/>
              </w:rPr>
            </w:pPr>
            <w:r w:rsidRPr="00233DFD">
              <w:rPr>
                <w:rFonts w:ascii="Times New Roman" w:eastAsia="Times New Roman" w:hAnsi="Times New Roman" w:cs="Times New Roman"/>
              </w:rPr>
              <w:t>- уметь переносить знания в познавательную и практическую области жизнедеятельности;</w:t>
            </w:r>
          </w:p>
          <w:p w:rsidR="00233DFD" w:rsidRPr="00233DFD" w:rsidRDefault="00233DFD" w:rsidP="001E5E47">
            <w:pPr>
              <w:jc w:val="both"/>
              <w:rPr>
                <w:rFonts w:ascii="Times New Roman" w:eastAsia="Times New Roman" w:hAnsi="Times New Roman" w:cs="Times New Roman"/>
              </w:rPr>
            </w:pPr>
            <w:r w:rsidRPr="00233DFD">
              <w:rPr>
                <w:rFonts w:ascii="Times New Roman" w:eastAsia="Times New Roman" w:hAnsi="Times New Roman" w:cs="Times New Roman"/>
              </w:rPr>
              <w:t xml:space="preserve">- уметь интегрировать знания из разных предметных областей; </w:t>
            </w:r>
          </w:p>
          <w:p w:rsidR="00233DFD" w:rsidRPr="00233DFD" w:rsidRDefault="00233DFD" w:rsidP="001E5E47">
            <w:pPr>
              <w:jc w:val="both"/>
              <w:rPr>
                <w:rFonts w:ascii="Times New Roman" w:eastAsia="Times New Roman" w:hAnsi="Times New Roman" w:cs="Times New Roman"/>
              </w:rPr>
            </w:pPr>
            <w:r w:rsidRPr="00233DFD">
              <w:rPr>
                <w:rFonts w:ascii="Times New Roman" w:eastAsia="Times New Roman" w:hAnsi="Times New Roman" w:cs="Times New Roman"/>
              </w:rPr>
              <w:t xml:space="preserve">- выдвигать новые идеи, предлагать оригинальные подходы и решения; </w:t>
            </w:r>
          </w:p>
          <w:p w:rsidR="00233DFD" w:rsidRDefault="00233DFD" w:rsidP="001E5E47">
            <w:pPr>
              <w:jc w:val="both"/>
              <w:rPr>
                <w:rFonts w:ascii="Times New Roman" w:eastAsia="Times New Roman" w:hAnsi="Times New Roman" w:cs="Times New Roman"/>
              </w:rPr>
            </w:pPr>
            <w:r w:rsidRPr="00233DFD">
              <w:rPr>
                <w:rFonts w:ascii="Times New Roman" w:eastAsia="Times New Roman" w:hAnsi="Times New Roman" w:cs="Times New Roman"/>
              </w:rPr>
              <w:t>- способность их использования в познавательной и социальной практике</w:t>
            </w:r>
            <w:r>
              <w:rPr>
                <w:rFonts w:ascii="Times New Roman" w:eastAsia="Times New Roman" w:hAnsi="Times New Roman" w:cs="Times New Roman"/>
              </w:rPr>
              <w:t>.</w:t>
            </w:r>
          </w:p>
        </w:tc>
        <w:tc>
          <w:tcPr>
            <w:tcW w:w="4973" w:type="dxa"/>
          </w:tcPr>
          <w:p w:rsidR="00233DFD" w:rsidRPr="00233DFD" w:rsidRDefault="00233DFD" w:rsidP="001E5E47">
            <w:pPr>
              <w:shd w:val="clear" w:color="auto" w:fill="FFFFFF"/>
              <w:jc w:val="both"/>
              <w:rPr>
                <w:rFonts w:ascii="Times New Roman" w:eastAsia="Times New Roman" w:hAnsi="Times New Roman" w:cs="Times New Roman"/>
                <w:color w:val="22272F"/>
              </w:rPr>
            </w:pPr>
            <w:r w:rsidRPr="00233DFD">
              <w:rPr>
                <w:rFonts w:ascii="Times New Roman" w:eastAsia="Times New Roman" w:hAnsi="Times New Roman" w:cs="Times New Roman"/>
                <w:color w:val="22272F"/>
              </w:rPr>
              <w:t>сформированность знаний о месте и роли биологии в системе научного знания; функциональной грамотности человека для решения жизненных проблем;</w:t>
            </w:r>
          </w:p>
          <w:p w:rsidR="00233DFD" w:rsidRPr="00233DFD" w:rsidRDefault="00233DFD" w:rsidP="001E5E47">
            <w:pPr>
              <w:shd w:val="clear" w:color="auto" w:fill="FFFFFF"/>
              <w:jc w:val="both"/>
              <w:rPr>
                <w:rFonts w:ascii="Times New Roman" w:eastAsia="Times New Roman" w:hAnsi="Times New Roman" w:cs="Times New Roman"/>
                <w:color w:val="22272F"/>
              </w:rPr>
            </w:pPr>
            <w:r w:rsidRPr="00233DFD">
              <w:rPr>
                <w:rFonts w:ascii="Times New Roman" w:eastAsia="Times New Roman" w:hAnsi="Times New Roman" w:cs="Times New Roman"/>
                <w:color w:val="22272F"/>
              </w:rPr>
              <w:t>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rsidR="00233DFD" w:rsidRPr="00233DFD" w:rsidRDefault="00233DFD" w:rsidP="001E5E47">
            <w:pPr>
              <w:jc w:val="both"/>
              <w:rPr>
                <w:rFonts w:ascii="Times New Roman" w:eastAsia="Times New Roman" w:hAnsi="Times New Roman" w:cs="Times New Roman"/>
                <w:color w:val="22272F"/>
              </w:rPr>
            </w:pPr>
            <w:r w:rsidRPr="00233DFD">
              <w:rPr>
                <w:rFonts w:ascii="Times New Roman" w:eastAsia="Times New Roman" w:hAnsi="Times New Roman" w:cs="Times New Roman"/>
                <w:color w:val="22272F"/>
              </w:rPr>
              <w:t>сформированность умения раскрывать содержание основополагающих биологических теорий и гипотез:</w:t>
            </w:r>
          </w:p>
          <w:p w:rsidR="00233DFD" w:rsidRPr="00233DFD" w:rsidRDefault="00233DFD" w:rsidP="001E5E47">
            <w:pPr>
              <w:shd w:val="clear" w:color="auto" w:fill="FFFFFF"/>
              <w:jc w:val="both"/>
              <w:rPr>
                <w:rFonts w:ascii="Times New Roman" w:eastAsia="Times New Roman" w:hAnsi="Times New Roman" w:cs="Times New Roman"/>
                <w:color w:val="22272F"/>
              </w:rPr>
            </w:pPr>
            <w:r w:rsidRPr="00233DFD">
              <w:rPr>
                <w:rFonts w:ascii="Times New Roman" w:eastAsia="Times New Roman" w:hAnsi="Times New Roman" w:cs="Times New Roman"/>
                <w:color w:val="22272F"/>
              </w:rPr>
              <w:t>клеточной, хромосомной, мутационной, эволюционной, происхождения жизни и человека;</w:t>
            </w:r>
          </w:p>
          <w:p w:rsidR="00233DFD" w:rsidRPr="00233DFD" w:rsidRDefault="00233DFD" w:rsidP="001E5E47">
            <w:pPr>
              <w:shd w:val="clear" w:color="auto" w:fill="FFFFFF"/>
              <w:jc w:val="both"/>
              <w:rPr>
                <w:rFonts w:ascii="Times New Roman" w:eastAsia="Times New Roman" w:hAnsi="Times New Roman" w:cs="Times New Roman"/>
                <w:color w:val="22272F"/>
              </w:rPr>
            </w:pPr>
            <w:r w:rsidRPr="00233DFD">
              <w:rPr>
                <w:rFonts w:ascii="Times New Roman" w:eastAsia="Times New Roman" w:hAnsi="Times New Roman" w:cs="Times New Roman"/>
                <w:color w:val="22272F"/>
              </w:rPr>
              <w:t>сформированность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233DFD" w:rsidRPr="00233DFD" w:rsidRDefault="00233DFD" w:rsidP="001E5E47">
            <w:pPr>
              <w:shd w:val="clear" w:color="auto" w:fill="FFFFFF"/>
              <w:jc w:val="both"/>
              <w:rPr>
                <w:rFonts w:ascii="Times New Roman" w:eastAsia="Times New Roman" w:hAnsi="Times New Roman" w:cs="Times New Roman"/>
                <w:color w:val="22272F"/>
              </w:rPr>
            </w:pPr>
            <w:r w:rsidRPr="00233DFD">
              <w:rPr>
                <w:rFonts w:ascii="Times New Roman" w:eastAsia="Times New Roman" w:hAnsi="Times New Roman" w:cs="Times New Roman"/>
                <w:color w:val="22272F"/>
              </w:rPr>
              <w:t xml:space="preserve">приобретение опыта применения основных методов научного познания, используемых в биологии: наблюдения и описания живых систем, </w:t>
            </w:r>
            <w:r w:rsidRPr="00233DFD">
              <w:rPr>
                <w:rFonts w:ascii="Times New Roman" w:eastAsia="Times New Roman" w:hAnsi="Times New Roman" w:cs="Times New Roman"/>
                <w:color w:val="22272F"/>
              </w:rPr>
              <w:lastRenderedPageBreak/>
              <w:t>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rsidR="00233DFD" w:rsidRPr="00233DFD" w:rsidRDefault="00233DFD" w:rsidP="001E5E47">
            <w:pPr>
              <w:shd w:val="clear" w:color="auto" w:fill="FFFFFF"/>
              <w:jc w:val="both"/>
              <w:rPr>
                <w:rFonts w:ascii="Times New Roman" w:eastAsia="Times New Roman" w:hAnsi="Times New Roman" w:cs="Times New Roman"/>
                <w:color w:val="22272F"/>
              </w:rPr>
            </w:pPr>
            <w:r w:rsidRPr="00233DFD">
              <w:rPr>
                <w:rFonts w:ascii="Times New Roman" w:eastAsia="Times New Roman" w:hAnsi="Times New Roman" w:cs="Times New Roman"/>
                <w:color w:val="22272F"/>
              </w:rPr>
              <w:t>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rsidR="00233DFD" w:rsidRPr="00233DFD" w:rsidRDefault="00233DFD" w:rsidP="001E5E47">
            <w:pPr>
              <w:jc w:val="both"/>
              <w:rPr>
                <w:rFonts w:ascii="Times New Roman" w:eastAsia="Times New Roman" w:hAnsi="Times New Roman" w:cs="Times New Roman"/>
              </w:rPr>
            </w:pPr>
            <w:r w:rsidRPr="00233DFD">
              <w:rPr>
                <w:rFonts w:ascii="Times New Roman" w:eastAsia="Times New Roman" w:hAnsi="Times New Roman" w:cs="Times New Roman"/>
                <w:color w:val="22272F"/>
              </w:rPr>
              <w:t>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233DFD" w:rsidTr="00233DFD">
        <w:tc>
          <w:tcPr>
            <w:tcW w:w="1774" w:type="dxa"/>
          </w:tcPr>
          <w:p w:rsidR="00233DFD" w:rsidRPr="00C841DC" w:rsidRDefault="00233DFD" w:rsidP="001E5E47">
            <w:pPr>
              <w:jc w:val="both"/>
              <w:rPr>
                <w:rFonts w:ascii="Times New Roman" w:eastAsia="Times New Roman" w:hAnsi="Times New Roman" w:cs="Times New Roman"/>
              </w:rPr>
            </w:pPr>
            <w:r w:rsidRPr="00C841DC">
              <w:rPr>
                <w:rFonts w:ascii="Times New Roman" w:eastAsia="Times New Roman" w:hAnsi="Times New Roman" w:cs="Times New Roman"/>
              </w:rPr>
              <w:lastRenderedPageBreak/>
              <w:t xml:space="preserve">ОК 02. Использовать современные средства поиска, анализа и интерпретации информации и </w:t>
            </w:r>
            <w:r w:rsidRPr="00C841DC">
              <w:rPr>
                <w:rFonts w:ascii="Times New Roman" w:eastAsia="Times New Roman" w:hAnsi="Times New Roman" w:cs="Times New Roman"/>
              </w:rPr>
              <w:lastRenderedPageBreak/>
              <w:t>информационные технологии для выполнения задач профессиональной деятельности</w:t>
            </w:r>
          </w:p>
        </w:tc>
        <w:tc>
          <w:tcPr>
            <w:tcW w:w="8171" w:type="dxa"/>
          </w:tcPr>
          <w:p w:rsidR="00233DFD" w:rsidRPr="00C841DC" w:rsidRDefault="00233DFD" w:rsidP="001E5E47">
            <w:pPr>
              <w:jc w:val="both"/>
              <w:rPr>
                <w:rFonts w:ascii="Times New Roman" w:eastAsia="Times New Roman" w:hAnsi="Times New Roman" w:cs="Times New Roman"/>
                <w:b/>
                <w:bCs/>
              </w:rPr>
            </w:pPr>
            <w:r w:rsidRPr="00C841DC">
              <w:rPr>
                <w:rFonts w:ascii="Times New Roman" w:eastAsia="Times New Roman" w:hAnsi="Times New Roman" w:cs="Times New Roman"/>
                <w:b/>
                <w:bCs/>
              </w:rPr>
              <w:lastRenderedPageBreak/>
              <w:t>В области ценности научного познания:</w:t>
            </w:r>
          </w:p>
          <w:p w:rsidR="00233DFD" w:rsidRPr="00C841DC" w:rsidRDefault="00233DFD" w:rsidP="001E5E47">
            <w:pPr>
              <w:jc w:val="both"/>
              <w:rPr>
                <w:rFonts w:ascii="Times New Roman" w:eastAsia="Times New Roman" w:hAnsi="Times New Roman" w:cs="Times New Roman"/>
              </w:rPr>
            </w:pPr>
            <w:r w:rsidRPr="00C841DC">
              <w:rPr>
                <w:rFonts w:ascii="Times New Roman" w:eastAsia="Times New Roman" w:hAnsi="Times New Roman" w:cs="Times New Roman"/>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233DFD" w:rsidRPr="00C841DC" w:rsidRDefault="00233DFD" w:rsidP="001E5E47">
            <w:pPr>
              <w:jc w:val="both"/>
              <w:rPr>
                <w:rFonts w:ascii="Times New Roman" w:eastAsia="Times New Roman" w:hAnsi="Times New Roman" w:cs="Times New Roman"/>
              </w:rPr>
            </w:pPr>
            <w:r w:rsidRPr="00C841DC">
              <w:rPr>
                <w:rFonts w:ascii="Times New Roman" w:eastAsia="Times New Roman" w:hAnsi="Times New Roman" w:cs="Times New Roman"/>
              </w:rPr>
              <w:t xml:space="preserve">- совершенствование языковой и читательской культуры как средства взаимодействия между людьми и познания мира; </w:t>
            </w:r>
          </w:p>
          <w:p w:rsidR="00233DFD" w:rsidRPr="00C841DC" w:rsidRDefault="00233DFD" w:rsidP="001E5E47">
            <w:pPr>
              <w:jc w:val="both"/>
              <w:rPr>
                <w:rFonts w:ascii="Times New Roman" w:eastAsia="Times New Roman" w:hAnsi="Times New Roman" w:cs="Times New Roman"/>
              </w:rPr>
            </w:pPr>
            <w:r w:rsidRPr="00C841DC">
              <w:rPr>
                <w:rFonts w:ascii="Times New Roman" w:eastAsia="Times New Roman" w:hAnsi="Times New Roman" w:cs="Times New Roman"/>
              </w:rPr>
              <w:t xml:space="preserve">- осознание ценности научной деятельности, готовность осуществлять проектную </w:t>
            </w:r>
            <w:r w:rsidRPr="00C841DC">
              <w:rPr>
                <w:rFonts w:ascii="Times New Roman" w:eastAsia="Times New Roman" w:hAnsi="Times New Roman" w:cs="Times New Roman"/>
              </w:rPr>
              <w:lastRenderedPageBreak/>
              <w:t>и исследовательскую деятельность индивидуально и в группе;</w:t>
            </w:r>
          </w:p>
          <w:p w:rsidR="00233DFD" w:rsidRPr="00C841DC" w:rsidRDefault="00233DFD" w:rsidP="001E5E47">
            <w:pPr>
              <w:jc w:val="both"/>
              <w:rPr>
                <w:rFonts w:ascii="Times New Roman" w:eastAsia="Times New Roman" w:hAnsi="Times New Roman" w:cs="Times New Roman"/>
              </w:rPr>
            </w:pPr>
            <w:r w:rsidRPr="00C841DC">
              <w:rPr>
                <w:rFonts w:ascii="Times New Roman" w:eastAsia="Times New Roman" w:hAnsi="Times New Roman" w:cs="Times New Roman"/>
              </w:rPr>
              <w:t>Овладение универсальными учебными познавательными действиями:</w:t>
            </w:r>
          </w:p>
          <w:p w:rsidR="00233DFD" w:rsidRPr="00C841DC" w:rsidRDefault="00233DFD" w:rsidP="001E5E47">
            <w:pPr>
              <w:jc w:val="both"/>
              <w:rPr>
                <w:rFonts w:ascii="Times New Roman" w:eastAsia="Times New Roman" w:hAnsi="Times New Roman" w:cs="Times New Roman"/>
                <w:b/>
                <w:bCs/>
              </w:rPr>
            </w:pPr>
            <w:r w:rsidRPr="00C841DC">
              <w:rPr>
                <w:rFonts w:ascii="Times New Roman" w:eastAsia="Times New Roman" w:hAnsi="Times New Roman" w:cs="Times New Roman"/>
                <w:b/>
                <w:bCs/>
              </w:rPr>
              <w:t>в) работа с информацией:</w:t>
            </w:r>
          </w:p>
          <w:p w:rsidR="00233DFD" w:rsidRPr="00C841DC" w:rsidRDefault="00233DFD" w:rsidP="001E5E47">
            <w:pPr>
              <w:jc w:val="both"/>
              <w:rPr>
                <w:rFonts w:ascii="Times New Roman" w:eastAsia="Times New Roman" w:hAnsi="Times New Roman" w:cs="Times New Roman"/>
              </w:rPr>
            </w:pPr>
            <w:r w:rsidRPr="00C841DC">
              <w:rPr>
                <w:rFonts w:ascii="Times New Roman" w:eastAsia="Times New Roman" w:hAnsi="Times New Roman" w:cs="Times New Roman"/>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33DFD" w:rsidRPr="00C841DC" w:rsidRDefault="00233DFD" w:rsidP="001E5E47">
            <w:pPr>
              <w:jc w:val="both"/>
              <w:rPr>
                <w:rFonts w:ascii="Times New Roman" w:eastAsia="Times New Roman" w:hAnsi="Times New Roman" w:cs="Times New Roman"/>
              </w:rPr>
            </w:pPr>
            <w:r w:rsidRPr="00C841DC">
              <w:rPr>
                <w:rFonts w:ascii="Times New Roman" w:eastAsia="Times New Roman" w:hAnsi="Times New Roman" w:cs="Times New Roman"/>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33DFD" w:rsidRPr="00C841DC" w:rsidRDefault="00233DFD" w:rsidP="001E5E47">
            <w:pPr>
              <w:jc w:val="both"/>
              <w:rPr>
                <w:rFonts w:ascii="Times New Roman" w:eastAsia="Times New Roman" w:hAnsi="Times New Roman" w:cs="Times New Roman"/>
              </w:rPr>
            </w:pPr>
            <w:r w:rsidRPr="00C841DC">
              <w:rPr>
                <w:rFonts w:ascii="Times New Roman" w:eastAsia="Times New Roman" w:hAnsi="Times New Roman" w:cs="Times New Roman"/>
              </w:rPr>
              <w:t xml:space="preserve">- оценивать достоверность, легитимность информации, ее соответствие правовым и морально-этическим нормам; </w:t>
            </w:r>
          </w:p>
          <w:p w:rsidR="00233DFD" w:rsidRPr="00C841DC" w:rsidRDefault="00233DFD" w:rsidP="001E5E47">
            <w:pPr>
              <w:jc w:val="both"/>
              <w:rPr>
                <w:rFonts w:ascii="Times New Roman" w:eastAsia="Times New Roman" w:hAnsi="Times New Roman" w:cs="Times New Roman"/>
              </w:rPr>
            </w:pPr>
            <w:r w:rsidRPr="00C841DC">
              <w:rPr>
                <w:rFonts w:ascii="Times New Roman" w:eastAsia="Times New Roman" w:hAnsi="Times New Roman" w:cs="Times New Roman"/>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233DFD" w:rsidRDefault="00233DFD" w:rsidP="001E5E47">
            <w:pPr>
              <w:jc w:val="both"/>
              <w:rPr>
                <w:rFonts w:ascii="Times New Roman" w:eastAsia="Times New Roman" w:hAnsi="Times New Roman" w:cs="Times New Roman"/>
              </w:rPr>
            </w:pPr>
            <w:r w:rsidRPr="00C841DC">
              <w:rPr>
                <w:rFonts w:ascii="Times New Roman" w:eastAsia="Times New Roman" w:hAnsi="Times New Roman" w:cs="Times New Roman"/>
              </w:rPr>
              <w:t>- владеть навыками распознавания и защиты информации, информационной безопасности личности</w:t>
            </w:r>
          </w:p>
        </w:tc>
        <w:tc>
          <w:tcPr>
            <w:tcW w:w="4973" w:type="dxa"/>
          </w:tcPr>
          <w:p w:rsidR="00C841DC" w:rsidRPr="00C841DC" w:rsidRDefault="00C841DC" w:rsidP="001E5E47">
            <w:pPr>
              <w:shd w:val="clear" w:color="auto" w:fill="FFFFFF"/>
              <w:jc w:val="both"/>
              <w:rPr>
                <w:rFonts w:ascii="Times New Roman" w:eastAsia="Times New Roman" w:hAnsi="Times New Roman" w:cs="Times New Roman"/>
                <w:color w:val="22272F"/>
              </w:rPr>
            </w:pPr>
            <w:r w:rsidRPr="00C841DC">
              <w:rPr>
                <w:rFonts w:ascii="Times New Roman" w:eastAsia="Times New Roman" w:hAnsi="Times New Roman" w:cs="Times New Roman"/>
                <w:color w:val="22272F"/>
              </w:rPr>
              <w:lastRenderedPageBreak/>
              <w:t xml:space="preserve">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w:t>
            </w:r>
            <w:r w:rsidRPr="00C841DC">
              <w:rPr>
                <w:rFonts w:ascii="Times New Roman" w:eastAsia="Times New Roman" w:hAnsi="Times New Roman" w:cs="Times New Roman"/>
                <w:color w:val="22272F"/>
              </w:rPr>
              <w:lastRenderedPageBreak/>
              <w:t>медицине, биотехнологии; рассматривать глобальные экологические проблемы современности, формировать по отношению к ним собственную позицию;</w:t>
            </w:r>
          </w:p>
          <w:p w:rsidR="00233DFD" w:rsidRDefault="00C841DC" w:rsidP="001E5E47">
            <w:pPr>
              <w:jc w:val="both"/>
              <w:rPr>
                <w:rFonts w:ascii="Times New Roman" w:eastAsia="Times New Roman" w:hAnsi="Times New Roman" w:cs="Times New Roman"/>
              </w:rPr>
            </w:pPr>
            <w:r w:rsidRPr="00C841DC">
              <w:rPr>
                <w:rFonts w:ascii="Times New Roman" w:eastAsia="Times New Roman" w:hAnsi="Times New Roman" w:cs="Times New Roman"/>
                <w:color w:val="22272F"/>
              </w:rPr>
              <w:t>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r>
              <w:rPr>
                <w:rFonts w:ascii="Times New Roman" w:eastAsia="Times New Roman" w:hAnsi="Times New Roman" w:cs="Times New Roman"/>
                <w:color w:val="22272F"/>
              </w:rPr>
              <w:t>.</w:t>
            </w:r>
          </w:p>
        </w:tc>
      </w:tr>
      <w:tr w:rsidR="00233DFD" w:rsidTr="00233DFD">
        <w:tc>
          <w:tcPr>
            <w:tcW w:w="1774" w:type="dxa"/>
          </w:tcPr>
          <w:p w:rsidR="00233DFD" w:rsidRPr="00C841DC" w:rsidRDefault="00C841DC" w:rsidP="001E5E47">
            <w:pPr>
              <w:jc w:val="both"/>
              <w:rPr>
                <w:rFonts w:ascii="Times New Roman" w:eastAsia="Times New Roman" w:hAnsi="Times New Roman" w:cs="Times New Roman"/>
              </w:rPr>
            </w:pPr>
            <w:r w:rsidRPr="00C841DC">
              <w:rPr>
                <w:rFonts w:ascii="Times New Roman" w:eastAsia="Times New Roman" w:hAnsi="Times New Roman" w:cs="Times New Roman"/>
              </w:rPr>
              <w:lastRenderedPageBreak/>
              <w:t>ОК 04. Эффективно взаимодействовать и работать в коллективе и команде</w:t>
            </w:r>
          </w:p>
        </w:tc>
        <w:tc>
          <w:tcPr>
            <w:tcW w:w="8171" w:type="dxa"/>
          </w:tcPr>
          <w:p w:rsidR="00A678F9" w:rsidRPr="00516997" w:rsidRDefault="00A678F9" w:rsidP="001E5E47">
            <w:pPr>
              <w:jc w:val="both"/>
              <w:rPr>
                <w:rFonts w:ascii="Times New Roman" w:hAnsi="Times New Roman" w:cs="Times New Roman"/>
                <w:shd w:val="clear" w:color="auto" w:fill="FFFFFF"/>
                <w:lang w:eastAsia="en-US"/>
              </w:rPr>
            </w:pPr>
            <w:r w:rsidRPr="00516997">
              <w:rPr>
                <w:rFonts w:ascii="Times New Roman" w:hAnsi="Times New Roman" w:cs="Times New Roman"/>
                <w:shd w:val="clear" w:color="auto" w:fill="FFFFFF"/>
                <w:lang w:eastAsia="en-US"/>
              </w:rPr>
              <w:t>- готовность к саморазвитию, самостоятельности и самоопределению;</w:t>
            </w:r>
          </w:p>
          <w:p w:rsidR="00A678F9" w:rsidRPr="00516997" w:rsidRDefault="00A678F9" w:rsidP="001E5E47">
            <w:pPr>
              <w:jc w:val="both"/>
              <w:textAlignment w:val="baseline"/>
              <w:rPr>
                <w:rFonts w:ascii="Times New Roman" w:eastAsia="Times New Roman" w:hAnsi="Times New Roman" w:cs="Times New Roman"/>
              </w:rPr>
            </w:pPr>
            <w:r w:rsidRPr="00516997">
              <w:rPr>
                <w:rFonts w:ascii="Times New Roman" w:eastAsia="Times New Roman" w:hAnsi="Times New Roman" w:cs="Times New Roman"/>
              </w:rPr>
              <w:t>-овладение навыками учебно-исследовательской, проектной и социальной деятельности;</w:t>
            </w:r>
          </w:p>
          <w:p w:rsidR="00A678F9" w:rsidRPr="00516997" w:rsidRDefault="00A678F9" w:rsidP="001E5E47">
            <w:pPr>
              <w:jc w:val="both"/>
              <w:textAlignment w:val="baseline"/>
              <w:rPr>
                <w:rFonts w:ascii="Times New Roman" w:eastAsia="Times New Roman" w:hAnsi="Times New Roman" w:cs="Times New Roman"/>
                <w:b/>
                <w:bCs/>
              </w:rPr>
            </w:pPr>
            <w:r w:rsidRPr="00516997">
              <w:rPr>
                <w:rFonts w:ascii="Times New Roman" w:eastAsia="Times New Roman" w:hAnsi="Times New Roman" w:cs="Times New Roman"/>
                <w:b/>
                <w:bCs/>
              </w:rPr>
              <w:t>Овладение универсальными коммуникативными действиями:</w:t>
            </w:r>
          </w:p>
          <w:p w:rsidR="00A678F9" w:rsidRPr="00516997" w:rsidRDefault="00A678F9" w:rsidP="001E5E47">
            <w:pPr>
              <w:jc w:val="both"/>
              <w:textAlignment w:val="baseline"/>
              <w:rPr>
                <w:rFonts w:ascii="Times New Roman" w:eastAsia="Times New Roman" w:hAnsi="Times New Roman" w:cs="Times New Roman"/>
              </w:rPr>
            </w:pPr>
            <w:r w:rsidRPr="00516997">
              <w:rPr>
                <w:rFonts w:ascii="Times New Roman" w:eastAsia="Times New Roman" w:hAnsi="Times New Roman" w:cs="Times New Roman"/>
              </w:rPr>
              <w:t> </w:t>
            </w:r>
            <w:r w:rsidRPr="00516997">
              <w:rPr>
                <w:rFonts w:ascii="Times New Roman" w:eastAsia="Times New Roman" w:hAnsi="Times New Roman" w:cs="Times New Roman"/>
                <w:b/>
                <w:bCs/>
              </w:rPr>
              <w:t>совместная деятельность</w:t>
            </w:r>
            <w:r w:rsidRPr="00516997">
              <w:rPr>
                <w:rFonts w:ascii="Times New Roman" w:eastAsia="Times New Roman" w:hAnsi="Times New Roman" w:cs="Times New Roman"/>
              </w:rPr>
              <w:t>:</w:t>
            </w:r>
          </w:p>
          <w:p w:rsidR="00A678F9" w:rsidRPr="00516997" w:rsidRDefault="00A678F9" w:rsidP="001E5E47">
            <w:pPr>
              <w:jc w:val="both"/>
              <w:textAlignment w:val="baseline"/>
              <w:rPr>
                <w:rFonts w:ascii="Times New Roman" w:eastAsia="Times New Roman" w:hAnsi="Times New Roman" w:cs="Times New Roman"/>
              </w:rPr>
            </w:pPr>
            <w:r w:rsidRPr="00516997">
              <w:rPr>
                <w:rFonts w:ascii="Times New Roman" w:eastAsia="Times New Roman" w:hAnsi="Times New Roman" w:cs="Times New Roman"/>
              </w:rPr>
              <w:t>- понимать и использовать преимущества командной и индивидуальной работы;</w:t>
            </w:r>
          </w:p>
          <w:p w:rsidR="00A678F9" w:rsidRPr="00516997" w:rsidRDefault="00A678F9" w:rsidP="001E5E47">
            <w:pPr>
              <w:jc w:val="both"/>
              <w:textAlignment w:val="baseline"/>
              <w:rPr>
                <w:rFonts w:ascii="Times New Roman" w:eastAsia="Times New Roman" w:hAnsi="Times New Roman" w:cs="Times New Roman"/>
              </w:rPr>
            </w:pPr>
            <w:r w:rsidRPr="00516997">
              <w:rPr>
                <w:rFonts w:ascii="Times New Roman" w:eastAsia="Times New Roman" w:hAnsi="Times New Roman" w:cs="Times New Roman"/>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516997" w:rsidRPr="00516997" w:rsidRDefault="00516997" w:rsidP="001E5E47">
            <w:pPr>
              <w:spacing w:line="276" w:lineRule="auto"/>
              <w:jc w:val="both"/>
              <w:textAlignment w:val="baseline"/>
              <w:rPr>
                <w:rFonts w:ascii="Times New Roman" w:eastAsia="Times New Roman" w:hAnsi="Times New Roman" w:cs="Times New Roman"/>
              </w:rPr>
            </w:pPr>
            <w:r w:rsidRPr="00CC4E8C">
              <w:rPr>
                <w:rFonts w:ascii="OfficinaSansBookC" w:eastAsia="Times New Roman" w:hAnsi="OfficinaSansBookC" w:cs="Times New Roman"/>
              </w:rPr>
              <w:t xml:space="preserve">- </w:t>
            </w:r>
            <w:r w:rsidRPr="00516997">
              <w:rPr>
                <w:rFonts w:ascii="Times New Roman" w:eastAsia="Times New Roman" w:hAnsi="Times New Roman" w:cs="Times New Roman"/>
              </w:rPr>
              <w:t>координировать и выполнять работу в условиях реального, виртуального и комбинированного взаимодействия;</w:t>
            </w:r>
          </w:p>
          <w:p w:rsidR="00516997" w:rsidRPr="00516997" w:rsidRDefault="00516997" w:rsidP="001E5E47">
            <w:pPr>
              <w:spacing w:line="276" w:lineRule="auto"/>
              <w:jc w:val="both"/>
              <w:rPr>
                <w:rFonts w:ascii="Times New Roman" w:eastAsia="Times New Roman" w:hAnsi="Times New Roman" w:cs="Times New Roman"/>
              </w:rPr>
            </w:pPr>
            <w:r w:rsidRPr="00516997">
              <w:rPr>
                <w:rFonts w:ascii="Times New Roman" w:eastAsia="Times New Roman" w:hAnsi="Times New Roman" w:cs="Times New Roman"/>
              </w:rPr>
              <w:t>- осуществлять позитивное стратегическое поведение в различных ситуациях, проявлять творчество и воображение, быть инициативным</w:t>
            </w:r>
          </w:p>
          <w:p w:rsidR="00516997" w:rsidRPr="00516997" w:rsidRDefault="00516997" w:rsidP="001E5E47">
            <w:pPr>
              <w:spacing w:line="276" w:lineRule="auto"/>
              <w:jc w:val="both"/>
              <w:textAlignment w:val="baseline"/>
              <w:rPr>
                <w:rFonts w:ascii="Times New Roman" w:eastAsia="Times New Roman" w:hAnsi="Times New Roman" w:cs="Times New Roman"/>
                <w:b/>
                <w:bCs/>
              </w:rPr>
            </w:pPr>
            <w:r w:rsidRPr="00516997">
              <w:rPr>
                <w:rFonts w:ascii="Times New Roman" w:eastAsia="Times New Roman" w:hAnsi="Times New Roman" w:cs="Times New Roman"/>
                <w:b/>
                <w:bCs/>
              </w:rPr>
              <w:t>Овладение универсальными регулятивными действиями:</w:t>
            </w:r>
          </w:p>
          <w:p w:rsidR="00516997" w:rsidRPr="00516997" w:rsidRDefault="00516997" w:rsidP="001E5E47">
            <w:pPr>
              <w:spacing w:line="276" w:lineRule="auto"/>
              <w:jc w:val="both"/>
              <w:textAlignment w:val="baseline"/>
              <w:rPr>
                <w:rFonts w:ascii="Times New Roman" w:eastAsia="Times New Roman" w:hAnsi="Times New Roman" w:cs="Times New Roman"/>
                <w:b/>
                <w:bCs/>
              </w:rPr>
            </w:pPr>
            <w:r w:rsidRPr="00516997">
              <w:rPr>
                <w:rFonts w:ascii="Times New Roman" w:eastAsia="Times New Roman" w:hAnsi="Times New Roman" w:cs="Times New Roman"/>
                <w:b/>
                <w:bCs/>
              </w:rPr>
              <w:t> принятие себя и других людей:</w:t>
            </w:r>
          </w:p>
          <w:p w:rsidR="00516997" w:rsidRPr="00516997" w:rsidRDefault="00516997" w:rsidP="001E5E47">
            <w:pPr>
              <w:spacing w:line="276" w:lineRule="auto"/>
              <w:jc w:val="both"/>
              <w:textAlignment w:val="baseline"/>
              <w:rPr>
                <w:rFonts w:ascii="Times New Roman" w:eastAsia="Times New Roman" w:hAnsi="Times New Roman" w:cs="Times New Roman"/>
              </w:rPr>
            </w:pPr>
            <w:r w:rsidRPr="00516997">
              <w:rPr>
                <w:rFonts w:ascii="Times New Roman" w:eastAsia="Times New Roman" w:hAnsi="Times New Roman" w:cs="Times New Roman"/>
              </w:rPr>
              <w:t>- принимать мотивы и аргументы других людей при анализе результатов деятельности;</w:t>
            </w:r>
          </w:p>
          <w:p w:rsidR="00516997" w:rsidRPr="00516997" w:rsidRDefault="00516997" w:rsidP="001E5E47">
            <w:pPr>
              <w:spacing w:line="276" w:lineRule="auto"/>
              <w:jc w:val="both"/>
              <w:textAlignment w:val="baseline"/>
              <w:rPr>
                <w:rFonts w:ascii="Times New Roman" w:eastAsia="Times New Roman" w:hAnsi="Times New Roman" w:cs="Times New Roman"/>
              </w:rPr>
            </w:pPr>
            <w:r w:rsidRPr="00516997">
              <w:rPr>
                <w:rFonts w:ascii="Times New Roman" w:eastAsia="Times New Roman" w:hAnsi="Times New Roman" w:cs="Times New Roman"/>
              </w:rPr>
              <w:t>- признавать свое право и право других людей на ошибки;</w:t>
            </w:r>
          </w:p>
          <w:p w:rsidR="00233DFD" w:rsidRDefault="00516997" w:rsidP="001E5E47">
            <w:pPr>
              <w:spacing w:line="360" w:lineRule="auto"/>
              <w:jc w:val="both"/>
              <w:rPr>
                <w:rFonts w:ascii="Times New Roman" w:eastAsia="Times New Roman" w:hAnsi="Times New Roman" w:cs="Times New Roman"/>
              </w:rPr>
            </w:pPr>
            <w:r w:rsidRPr="00516997">
              <w:rPr>
                <w:rFonts w:ascii="Times New Roman" w:eastAsia="Times New Roman" w:hAnsi="Times New Roman" w:cs="Times New Roman"/>
              </w:rPr>
              <w:t>- развивать способность понимать мир с позиции другого человека</w:t>
            </w:r>
          </w:p>
        </w:tc>
        <w:tc>
          <w:tcPr>
            <w:tcW w:w="4973" w:type="dxa"/>
          </w:tcPr>
          <w:p w:rsidR="00233DFD" w:rsidRPr="00516997" w:rsidRDefault="00516997" w:rsidP="001E5E47">
            <w:pPr>
              <w:jc w:val="both"/>
              <w:rPr>
                <w:rFonts w:ascii="Times New Roman" w:eastAsia="Times New Roman" w:hAnsi="Times New Roman" w:cs="Times New Roman"/>
              </w:rPr>
            </w:pPr>
            <w:r w:rsidRPr="00516997">
              <w:rPr>
                <w:rFonts w:ascii="Times New Roman" w:eastAsia="Times New Roman" w:hAnsi="Times New Roman" w:cs="Times New Roman"/>
                <w:color w:val="22272F"/>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233DFD" w:rsidTr="00233DFD">
        <w:tc>
          <w:tcPr>
            <w:tcW w:w="1774" w:type="dxa"/>
          </w:tcPr>
          <w:p w:rsidR="00233DFD" w:rsidRPr="00516997" w:rsidRDefault="00516997" w:rsidP="001E5E47">
            <w:pPr>
              <w:jc w:val="both"/>
              <w:rPr>
                <w:rFonts w:ascii="Times New Roman" w:eastAsia="Times New Roman" w:hAnsi="Times New Roman" w:cs="Times New Roman"/>
              </w:rPr>
            </w:pPr>
            <w:r w:rsidRPr="00516997">
              <w:rPr>
                <w:rFonts w:ascii="Times New Roman" w:eastAsia="Times New Roman" w:hAnsi="Times New Roman" w:cs="Times New Roman"/>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8171" w:type="dxa"/>
          </w:tcPr>
          <w:p w:rsidR="00516997" w:rsidRPr="00516997" w:rsidRDefault="00516997" w:rsidP="001E5E47">
            <w:pPr>
              <w:jc w:val="both"/>
              <w:rPr>
                <w:rFonts w:ascii="Times New Roman" w:hAnsi="Times New Roman" w:cs="Times New Roman"/>
                <w:b/>
                <w:bCs/>
                <w:shd w:val="clear" w:color="auto" w:fill="FFFFFF"/>
                <w:lang w:eastAsia="en-US"/>
              </w:rPr>
            </w:pPr>
            <w:r w:rsidRPr="00516997">
              <w:rPr>
                <w:rFonts w:ascii="Times New Roman" w:hAnsi="Times New Roman" w:cs="Times New Roman"/>
                <w:b/>
                <w:bCs/>
                <w:shd w:val="clear" w:color="auto" w:fill="FFFFFF"/>
                <w:lang w:eastAsia="en-US"/>
              </w:rPr>
              <w:t>В области</w:t>
            </w:r>
            <w:r w:rsidRPr="00516997">
              <w:rPr>
                <w:rFonts w:ascii="Times New Roman" w:hAnsi="Times New Roman" w:cs="Times New Roman"/>
                <w:shd w:val="clear" w:color="auto" w:fill="FFFFFF"/>
                <w:lang w:eastAsia="en-US"/>
              </w:rPr>
              <w:t xml:space="preserve"> </w:t>
            </w:r>
            <w:r w:rsidRPr="00516997">
              <w:rPr>
                <w:rFonts w:ascii="Times New Roman" w:hAnsi="Times New Roman" w:cs="Times New Roman"/>
                <w:b/>
                <w:bCs/>
                <w:shd w:val="clear" w:color="auto" w:fill="FFFFFF"/>
                <w:lang w:eastAsia="en-US"/>
              </w:rPr>
              <w:t>экологического воспитания:</w:t>
            </w:r>
          </w:p>
          <w:p w:rsidR="00516997" w:rsidRPr="00516997" w:rsidRDefault="00516997" w:rsidP="001E5E47">
            <w:pPr>
              <w:jc w:val="both"/>
              <w:rPr>
                <w:rFonts w:ascii="Times New Roman" w:hAnsi="Times New Roman" w:cs="Times New Roman"/>
                <w:shd w:val="clear" w:color="auto" w:fill="FFFFFF"/>
                <w:lang w:eastAsia="en-US"/>
              </w:rPr>
            </w:pPr>
            <w:r w:rsidRPr="00516997">
              <w:rPr>
                <w:rFonts w:ascii="Times New Roman" w:hAnsi="Times New Roman" w:cs="Times New Roman"/>
                <w:shd w:val="clear" w:color="auto" w:fill="FFFFFF"/>
                <w:lang w:eastAsia="en-US"/>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16997" w:rsidRPr="00516997" w:rsidRDefault="00516997" w:rsidP="001E5E47">
            <w:pPr>
              <w:jc w:val="both"/>
              <w:rPr>
                <w:rFonts w:ascii="Times New Roman" w:hAnsi="Times New Roman" w:cs="Times New Roman"/>
                <w:b/>
                <w:bCs/>
                <w:lang w:eastAsia="en-US"/>
              </w:rPr>
            </w:pPr>
            <w:r w:rsidRPr="00516997">
              <w:rPr>
                <w:rFonts w:ascii="Times New Roman" w:hAnsi="Times New Roman" w:cs="Times New Roman"/>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r w:rsidRPr="00516997">
              <w:rPr>
                <w:rFonts w:ascii="Times New Roman" w:hAnsi="Times New Roman" w:cs="Times New Roman"/>
                <w:b/>
                <w:bCs/>
                <w:iCs/>
                <w:lang w:eastAsia="en-US"/>
              </w:rPr>
              <w:t xml:space="preserve"> </w:t>
            </w:r>
          </w:p>
          <w:p w:rsidR="00516997" w:rsidRPr="00516997" w:rsidRDefault="00516997" w:rsidP="001E5E47">
            <w:pPr>
              <w:jc w:val="both"/>
              <w:rPr>
                <w:rFonts w:ascii="Times New Roman" w:hAnsi="Times New Roman" w:cs="Times New Roman"/>
                <w:lang w:eastAsia="en-US"/>
              </w:rPr>
            </w:pPr>
            <w:r w:rsidRPr="00516997">
              <w:rPr>
                <w:rFonts w:ascii="Times New Roman" w:hAnsi="Times New Roman" w:cs="Times New Roman"/>
                <w:shd w:val="clear" w:color="auto" w:fill="FFFFFF"/>
                <w:lang w:eastAsia="en-US"/>
              </w:rPr>
              <w:t>активное неприятие действий, приносящих вред окружающей среде;</w:t>
            </w:r>
            <w:r w:rsidRPr="00516997">
              <w:rPr>
                <w:rFonts w:ascii="Times New Roman" w:hAnsi="Times New Roman" w:cs="Times New Roman"/>
                <w:b/>
                <w:bCs/>
                <w:iCs/>
                <w:lang w:eastAsia="en-US"/>
              </w:rPr>
              <w:t xml:space="preserve"> </w:t>
            </w:r>
          </w:p>
          <w:p w:rsidR="00516997" w:rsidRPr="00516997" w:rsidRDefault="00516997" w:rsidP="001E5E47">
            <w:pPr>
              <w:jc w:val="both"/>
              <w:rPr>
                <w:rFonts w:ascii="Times New Roman" w:hAnsi="Times New Roman" w:cs="Times New Roman"/>
                <w:lang w:eastAsia="en-US"/>
              </w:rPr>
            </w:pPr>
            <w:r w:rsidRPr="00516997">
              <w:rPr>
                <w:rFonts w:ascii="Times New Roman" w:hAnsi="Times New Roman" w:cs="Times New Roman"/>
                <w:shd w:val="clear" w:color="auto" w:fill="FFFFFF"/>
                <w:lang w:eastAsia="en-US"/>
              </w:rPr>
              <w:t>- умение прогнозировать неблагоприятные экологические последствия предпринимаемых действий, предотвращать их;</w:t>
            </w:r>
            <w:r w:rsidRPr="00516997">
              <w:rPr>
                <w:rFonts w:ascii="Times New Roman" w:hAnsi="Times New Roman" w:cs="Times New Roman"/>
                <w:b/>
                <w:bCs/>
                <w:iCs/>
                <w:lang w:eastAsia="en-US"/>
              </w:rPr>
              <w:t xml:space="preserve"> </w:t>
            </w:r>
          </w:p>
          <w:p w:rsidR="00516997" w:rsidRPr="00516997" w:rsidRDefault="00516997" w:rsidP="001E5E47">
            <w:pPr>
              <w:jc w:val="both"/>
              <w:rPr>
                <w:rFonts w:ascii="Times New Roman" w:hAnsi="Times New Roman" w:cs="Times New Roman"/>
                <w:shd w:val="clear" w:color="auto" w:fill="FFFFFF"/>
                <w:lang w:eastAsia="en-US"/>
              </w:rPr>
            </w:pPr>
            <w:r w:rsidRPr="00516997">
              <w:rPr>
                <w:rFonts w:ascii="Times New Roman" w:hAnsi="Times New Roman" w:cs="Times New Roman"/>
                <w:shd w:val="clear" w:color="auto" w:fill="FFFFFF"/>
                <w:lang w:eastAsia="en-US"/>
              </w:rPr>
              <w:t>- расширение опыта деятельности экологической направленности;</w:t>
            </w:r>
            <w:r w:rsidRPr="00516997">
              <w:rPr>
                <w:rFonts w:ascii="Times New Roman" w:hAnsi="Times New Roman" w:cs="Times New Roman"/>
                <w:b/>
                <w:bCs/>
                <w:iCs/>
                <w:lang w:eastAsia="en-US"/>
              </w:rPr>
              <w:t xml:space="preserve"> </w:t>
            </w:r>
          </w:p>
          <w:p w:rsidR="00233DFD" w:rsidRPr="00516997" w:rsidRDefault="00516997" w:rsidP="001E5E47">
            <w:pPr>
              <w:jc w:val="both"/>
              <w:rPr>
                <w:rFonts w:ascii="Times New Roman" w:eastAsia="Times New Roman" w:hAnsi="Times New Roman" w:cs="Times New Roman"/>
              </w:rPr>
            </w:pPr>
            <w:r w:rsidRPr="00516997">
              <w:rPr>
                <w:rFonts w:ascii="Times New Roman" w:hAnsi="Times New Roman" w:cs="Times New Roman"/>
                <w:lang w:eastAsia="en-US"/>
              </w:rPr>
              <w:t>- овладение навыками учебно-исследовательской, проектной и социальной деятельности</w:t>
            </w:r>
          </w:p>
        </w:tc>
        <w:tc>
          <w:tcPr>
            <w:tcW w:w="4973" w:type="dxa"/>
          </w:tcPr>
          <w:p w:rsidR="00233DFD" w:rsidRPr="00516997" w:rsidRDefault="00516997" w:rsidP="001E5E47">
            <w:pPr>
              <w:jc w:val="both"/>
              <w:rPr>
                <w:rFonts w:ascii="Times New Roman" w:eastAsia="Times New Roman" w:hAnsi="Times New Roman" w:cs="Times New Roman"/>
              </w:rPr>
            </w:pPr>
            <w:r w:rsidRPr="00516997">
              <w:rPr>
                <w:rFonts w:ascii="Times New Roman" w:eastAsia="Times New Roman" w:hAnsi="Times New Roman" w:cs="Times New Roman"/>
                <w:color w:val="22272F"/>
              </w:rPr>
              <w:t>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233DFD" w:rsidTr="00233DFD">
        <w:tc>
          <w:tcPr>
            <w:tcW w:w="1774" w:type="dxa"/>
          </w:tcPr>
          <w:p w:rsidR="00233DFD" w:rsidRDefault="006A60EB" w:rsidP="001E5E47">
            <w:pPr>
              <w:jc w:val="both"/>
              <w:rPr>
                <w:rFonts w:ascii="Times New Roman" w:eastAsia="Times New Roman" w:hAnsi="Times New Roman" w:cs="Times New Roman"/>
              </w:rPr>
            </w:pPr>
            <w:r>
              <w:rPr>
                <w:rFonts w:ascii="Times New Roman" w:eastAsia="Times New Roman" w:hAnsi="Times New Roman" w:cs="Times New Roman"/>
              </w:rPr>
              <w:t>ПК 1.2 Осуществлять выбор технологии,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w:t>
            </w:r>
          </w:p>
        </w:tc>
        <w:tc>
          <w:tcPr>
            <w:tcW w:w="8171" w:type="dxa"/>
          </w:tcPr>
          <w:p w:rsidR="009F167D" w:rsidRPr="00C841DC" w:rsidRDefault="009F167D" w:rsidP="001E5E47">
            <w:pPr>
              <w:jc w:val="both"/>
              <w:rPr>
                <w:rFonts w:ascii="Times New Roman" w:eastAsia="Times New Roman" w:hAnsi="Times New Roman" w:cs="Times New Roman"/>
              </w:rPr>
            </w:pPr>
            <w:r w:rsidRPr="009F167D">
              <w:rPr>
                <w:rFonts w:ascii="Times New Roman" w:eastAsia="Times New Roman" w:hAnsi="Times New Roman" w:cs="Times New Roman"/>
              </w:rPr>
              <w:t xml:space="preserve">- </w:t>
            </w:r>
            <w:r w:rsidRPr="00C841DC">
              <w:rPr>
                <w:rFonts w:ascii="Times New Roman" w:eastAsia="Times New Roman" w:hAnsi="Times New Roman" w:cs="Times New Roman"/>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F167D" w:rsidRDefault="009F167D" w:rsidP="001E5E47">
            <w:pPr>
              <w:jc w:val="both"/>
              <w:rPr>
                <w:rFonts w:ascii="Times New Roman" w:eastAsia="Times New Roman" w:hAnsi="Times New Roman" w:cs="Times New Roman"/>
              </w:rPr>
            </w:pPr>
            <w:r w:rsidRPr="00C841DC">
              <w:rPr>
                <w:rFonts w:ascii="Times New Roman" w:eastAsia="Times New Roman" w:hAnsi="Times New Roman" w:cs="Times New Roman"/>
              </w:rPr>
              <w:t>- владеть навыками распознавания и защиты информации, информационной безопасности личности</w:t>
            </w:r>
            <w:r w:rsidR="00B76AE4">
              <w:rPr>
                <w:rFonts w:ascii="Times New Roman" w:eastAsia="Times New Roman" w:hAnsi="Times New Roman" w:cs="Times New Roman"/>
              </w:rPr>
              <w:t>;</w:t>
            </w:r>
          </w:p>
          <w:p w:rsidR="00B76AE4" w:rsidRDefault="00B76AE4" w:rsidP="001E5E47">
            <w:pPr>
              <w:jc w:val="both"/>
              <w:rPr>
                <w:rFonts w:ascii="Times New Roman" w:eastAsia="Times New Roman" w:hAnsi="Times New Roman" w:cs="Times New Roman"/>
              </w:rPr>
            </w:pPr>
            <w:r>
              <w:rPr>
                <w:rFonts w:ascii="Times New Roman" w:eastAsia="Times New Roman" w:hAnsi="Times New Roman" w:cs="Times New Roman"/>
              </w:rPr>
              <w:t xml:space="preserve">- владеть навыками сбора, обработки информации по </w:t>
            </w:r>
            <w:r w:rsidR="00C057AB">
              <w:rPr>
                <w:rFonts w:ascii="Times New Roman" w:eastAsia="Times New Roman" w:hAnsi="Times New Roman" w:cs="Times New Roman"/>
              </w:rPr>
              <w:t>ст</w:t>
            </w:r>
            <w:r>
              <w:rPr>
                <w:rFonts w:ascii="Times New Roman" w:eastAsia="Times New Roman" w:hAnsi="Times New Roman" w:cs="Times New Roman"/>
              </w:rPr>
              <w:t>руктуре биополимеров;</w:t>
            </w:r>
          </w:p>
          <w:p w:rsidR="00B76AE4" w:rsidRPr="009F167D" w:rsidRDefault="00B76AE4" w:rsidP="001E5E47">
            <w:pPr>
              <w:jc w:val="both"/>
              <w:rPr>
                <w:rFonts w:ascii="Times New Roman" w:eastAsia="Times New Roman" w:hAnsi="Times New Roman" w:cs="Times New Roman"/>
              </w:rPr>
            </w:pPr>
            <w:r>
              <w:rPr>
                <w:rFonts w:ascii="Times New Roman" w:eastAsia="Times New Roman" w:hAnsi="Times New Roman" w:cs="Times New Roman"/>
              </w:rPr>
              <w:t>- владеть навыками использования программ моделирования для решения задач оценки и прогнозирования свойств продуктов биосинтеза, исследования  и управления биотехнологическими процессами</w:t>
            </w:r>
            <w:r w:rsidR="00670C2D">
              <w:rPr>
                <w:rFonts w:ascii="Times New Roman" w:eastAsia="Times New Roman" w:hAnsi="Times New Roman" w:cs="Times New Roman"/>
              </w:rPr>
              <w:t>;</w:t>
            </w:r>
          </w:p>
        </w:tc>
        <w:tc>
          <w:tcPr>
            <w:tcW w:w="4973" w:type="dxa"/>
          </w:tcPr>
          <w:p w:rsidR="0025278F" w:rsidRPr="00C057AB" w:rsidRDefault="0065470B" w:rsidP="00B76AE4">
            <w:pPr>
              <w:jc w:val="both"/>
              <w:rPr>
                <w:rFonts w:ascii="Times New Roman" w:eastAsia="Times New Roman" w:hAnsi="Times New Roman" w:cs="Times New Roman"/>
              </w:rPr>
            </w:pPr>
            <w:r>
              <w:rPr>
                <w:rFonts w:ascii="Times New Roman" w:eastAsia="Times New Roman" w:hAnsi="Times New Roman" w:cs="Times New Roman"/>
              </w:rPr>
              <w:t xml:space="preserve"> </w:t>
            </w:r>
            <w:r w:rsidR="00C057AB">
              <w:rPr>
                <w:rFonts w:ascii="Times New Roman" w:eastAsia="Times New Roman" w:hAnsi="Times New Roman" w:cs="Times New Roman"/>
              </w:rPr>
              <w:t xml:space="preserve">Решение задач на кодирование генетической информации; решение задач по экологии с помощью таблиц </w:t>
            </w:r>
            <w:r w:rsidR="00C057AB">
              <w:rPr>
                <w:rFonts w:ascii="Times New Roman" w:eastAsia="Times New Roman" w:hAnsi="Times New Roman" w:cs="Times New Roman"/>
                <w:lang w:val="en-US"/>
              </w:rPr>
              <w:t>MICROSOFT</w:t>
            </w:r>
            <w:r w:rsidR="00C057AB" w:rsidRPr="00C057AB">
              <w:rPr>
                <w:rFonts w:ascii="Times New Roman" w:eastAsia="Times New Roman" w:hAnsi="Times New Roman" w:cs="Times New Roman"/>
              </w:rPr>
              <w:t xml:space="preserve"> </w:t>
            </w:r>
            <w:r w:rsidR="00C057AB">
              <w:rPr>
                <w:rFonts w:ascii="Times New Roman" w:eastAsia="Times New Roman" w:hAnsi="Times New Roman" w:cs="Times New Roman"/>
                <w:lang w:val="en-US"/>
              </w:rPr>
              <w:t>OFFICE</w:t>
            </w:r>
            <w:r w:rsidR="00C057AB" w:rsidRPr="00C057AB">
              <w:rPr>
                <w:rFonts w:ascii="Times New Roman" w:eastAsia="Times New Roman" w:hAnsi="Times New Roman" w:cs="Times New Roman"/>
              </w:rPr>
              <w:t xml:space="preserve"> </w:t>
            </w:r>
            <w:r w:rsidR="00C057AB">
              <w:rPr>
                <w:rFonts w:ascii="Times New Roman" w:eastAsia="Times New Roman" w:hAnsi="Times New Roman" w:cs="Times New Roman"/>
                <w:lang w:val="en-US"/>
              </w:rPr>
              <w:t>EXEL</w:t>
            </w:r>
            <w:r w:rsidR="00C057AB">
              <w:rPr>
                <w:rFonts w:ascii="Times New Roman" w:eastAsia="Times New Roman" w:hAnsi="Times New Roman" w:cs="Times New Roman"/>
              </w:rPr>
              <w:t>.</w:t>
            </w:r>
          </w:p>
        </w:tc>
      </w:tr>
      <w:tr w:rsidR="006A60EB" w:rsidTr="00233DFD">
        <w:tc>
          <w:tcPr>
            <w:tcW w:w="1774" w:type="dxa"/>
          </w:tcPr>
          <w:p w:rsidR="006A60EB" w:rsidRDefault="006A60EB" w:rsidP="001E5E47">
            <w:pPr>
              <w:jc w:val="both"/>
              <w:rPr>
                <w:rFonts w:ascii="Times New Roman" w:eastAsia="Times New Roman" w:hAnsi="Times New Roman" w:cs="Times New Roman"/>
              </w:rPr>
            </w:pPr>
            <w:r>
              <w:rPr>
                <w:rFonts w:ascii="Times New Roman" w:eastAsia="Times New Roman" w:hAnsi="Times New Roman" w:cs="Times New Roman"/>
              </w:rPr>
              <w:t>ПК 5.5 Составлять отчет по выполнению заданий, участвовать во внедрении результатов разрабо</w:t>
            </w:r>
            <w:r w:rsidR="009F167D">
              <w:rPr>
                <w:rFonts w:ascii="Times New Roman" w:eastAsia="Times New Roman" w:hAnsi="Times New Roman" w:cs="Times New Roman"/>
              </w:rPr>
              <w:t>т</w:t>
            </w:r>
            <w:r>
              <w:rPr>
                <w:rFonts w:ascii="Times New Roman" w:eastAsia="Times New Roman" w:hAnsi="Times New Roman" w:cs="Times New Roman"/>
              </w:rPr>
              <w:t>ок</w:t>
            </w:r>
          </w:p>
        </w:tc>
        <w:tc>
          <w:tcPr>
            <w:tcW w:w="8171" w:type="dxa"/>
          </w:tcPr>
          <w:p w:rsidR="009F167D" w:rsidRPr="00516997" w:rsidRDefault="009F167D" w:rsidP="001E5E47">
            <w:pPr>
              <w:jc w:val="both"/>
              <w:textAlignment w:val="baseline"/>
              <w:rPr>
                <w:rFonts w:ascii="Times New Roman" w:eastAsia="Times New Roman" w:hAnsi="Times New Roman" w:cs="Times New Roman"/>
              </w:rPr>
            </w:pPr>
            <w:r w:rsidRPr="00516997">
              <w:rPr>
                <w:rFonts w:ascii="Times New Roman" w:eastAsia="Times New Roman" w:hAnsi="Times New Roman" w:cs="Times New Roman"/>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9F167D" w:rsidRPr="00516997" w:rsidRDefault="009F167D" w:rsidP="001E5E47">
            <w:pPr>
              <w:spacing w:line="276" w:lineRule="auto"/>
              <w:jc w:val="both"/>
              <w:textAlignment w:val="baseline"/>
              <w:rPr>
                <w:rFonts w:ascii="Times New Roman" w:eastAsia="Times New Roman" w:hAnsi="Times New Roman" w:cs="Times New Roman"/>
              </w:rPr>
            </w:pPr>
            <w:r w:rsidRPr="00CC4E8C">
              <w:rPr>
                <w:rFonts w:ascii="OfficinaSansBookC" w:eastAsia="Times New Roman" w:hAnsi="OfficinaSansBookC" w:cs="Times New Roman"/>
              </w:rPr>
              <w:t xml:space="preserve">- </w:t>
            </w:r>
            <w:r w:rsidRPr="00516997">
              <w:rPr>
                <w:rFonts w:ascii="Times New Roman" w:eastAsia="Times New Roman" w:hAnsi="Times New Roman" w:cs="Times New Roman"/>
              </w:rPr>
              <w:t>координировать и выполнять работу в условиях реального, виртуального и комбинированного взаимодействия;</w:t>
            </w:r>
          </w:p>
          <w:p w:rsidR="006A60EB" w:rsidRDefault="009F167D" w:rsidP="00670C2D">
            <w:pPr>
              <w:spacing w:line="276" w:lineRule="auto"/>
              <w:jc w:val="both"/>
              <w:rPr>
                <w:rFonts w:ascii="Times New Roman" w:eastAsia="Times New Roman" w:hAnsi="Times New Roman" w:cs="Times New Roman"/>
              </w:rPr>
            </w:pPr>
            <w:r w:rsidRPr="00516997">
              <w:rPr>
                <w:rFonts w:ascii="Times New Roman" w:eastAsia="Times New Roman" w:hAnsi="Times New Roman" w:cs="Times New Roman"/>
              </w:rPr>
              <w:t xml:space="preserve">- </w:t>
            </w:r>
            <w:r w:rsidR="00670C2D" w:rsidRPr="0025278F">
              <w:rPr>
                <w:rFonts w:ascii="Times New Roman" w:hAnsi="Times New Roman" w:cs="Times New Roman"/>
                <w:shd w:val="clear" w:color="auto" w:fill="FFFFFF"/>
              </w:rPr>
              <w:t>умение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w:t>
            </w:r>
            <w:r w:rsidR="00670C2D">
              <w:rPr>
                <w:rFonts w:ascii="Times New Roman" w:hAnsi="Times New Roman" w:cs="Times New Roman"/>
                <w:shd w:val="clear" w:color="auto" w:fill="FFFFFF"/>
              </w:rPr>
              <w:t xml:space="preserve">; </w:t>
            </w:r>
            <w:r w:rsidR="00670C2D">
              <w:rPr>
                <w:rFonts w:ascii="Times New Roman" w:eastAsia="Times New Roman" w:hAnsi="Times New Roman" w:cs="Times New Roman"/>
              </w:rPr>
              <w:t>р</w:t>
            </w:r>
            <w:r w:rsidR="00670C2D" w:rsidRPr="0025278F">
              <w:rPr>
                <w:rFonts w:ascii="Times New Roman" w:eastAsia="Times New Roman" w:hAnsi="Times New Roman" w:cs="Times New Roman"/>
              </w:rPr>
              <w:t>азвитие познавательных интересов  при изучении достижений биоинженерии и биотехнологии за последние десятилетия; формулирование выводов;</w:t>
            </w:r>
          </w:p>
        </w:tc>
        <w:tc>
          <w:tcPr>
            <w:tcW w:w="4973" w:type="dxa"/>
          </w:tcPr>
          <w:p w:rsidR="006A60EB" w:rsidRPr="0025278F" w:rsidRDefault="005D2E47" w:rsidP="001E5E47">
            <w:pPr>
              <w:jc w:val="both"/>
              <w:rPr>
                <w:rFonts w:ascii="Times New Roman" w:eastAsia="Times New Roman" w:hAnsi="Times New Roman" w:cs="Times New Roman"/>
              </w:rPr>
            </w:pPr>
            <w:r w:rsidRPr="00C841DC">
              <w:rPr>
                <w:rFonts w:ascii="Times New Roman" w:eastAsia="Times New Roman" w:hAnsi="Times New Roman" w:cs="Times New Roman"/>
                <w:color w:val="22272F"/>
              </w:rPr>
              <w:t>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r>
              <w:rPr>
                <w:rFonts w:ascii="Times New Roman" w:eastAsia="Times New Roman" w:hAnsi="Times New Roman" w:cs="Times New Roman"/>
                <w:color w:val="22272F"/>
              </w:rPr>
              <w:t>.</w:t>
            </w:r>
          </w:p>
        </w:tc>
      </w:tr>
    </w:tbl>
    <w:p w:rsidR="000C0415" w:rsidRPr="00C057AB" w:rsidRDefault="000C0415" w:rsidP="00C057AB">
      <w:pPr>
        <w:jc w:val="both"/>
        <w:rPr>
          <w:rFonts w:ascii="Times New Roman" w:hAnsi="Times New Roman" w:cs="Times New Roman"/>
          <w:sz w:val="22"/>
          <w:szCs w:val="22"/>
        </w:rPr>
        <w:sectPr w:rsidR="000C0415" w:rsidRPr="00C057AB">
          <w:pgSz w:w="16840" w:h="11900" w:orient="landscape"/>
          <w:pgMar w:top="935" w:right="1111" w:bottom="1204" w:left="801" w:header="507" w:footer="3" w:gutter="0"/>
          <w:cols w:space="720"/>
        </w:sectPr>
      </w:pPr>
    </w:p>
    <w:p w:rsidR="000C0415" w:rsidRPr="00F6738C" w:rsidRDefault="000C0415" w:rsidP="00F6738C">
      <w:pPr>
        <w:pStyle w:val="1"/>
        <w:rPr>
          <w:rFonts w:ascii="Times New Roman" w:hAnsi="Times New Roman" w:cs="Times New Roman"/>
          <w:b/>
          <w:color w:val="auto"/>
          <w:sz w:val="24"/>
          <w:szCs w:val="24"/>
        </w:rPr>
      </w:pPr>
      <w:bookmarkStart w:id="10" w:name="_Toc132194988"/>
      <w:bookmarkStart w:id="11" w:name="bookmark7"/>
      <w:bookmarkStart w:id="12" w:name="bookmark6"/>
      <w:bookmarkStart w:id="13" w:name="_Toc135904439"/>
      <w:r w:rsidRPr="00F6738C">
        <w:rPr>
          <w:rFonts w:ascii="Times New Roman" w:hAnsi="Times New Roman" w:cs="Times New Roman"/>
          <w:b/>
          <w:color w:val="auto"/>
          <w:sz w:val="24"/>
          <w:szCs w:val="24"/>
        </w:rPr>
        <w:lastRenderedPageBreak/>
        <w:t>1.3 Структура и содержание общеобразовательной дисциплины</w:t>
      </w:r>
      <w:bookmarkEnd w:id="10"/>
      <w:bookmarkEnd w:id="11"/>
      <w:bookmarkEnd w:id="12"/>
      <w:bookmarkEnd w:id="13"/>
    </w:p>
    <w:p w:rsidR="000C0415" w:rsidRPr="00F6738C" w:rsidRDefault="000C0415" w:rsidP="00F6738C">
      <w:pPr>
        <w:pStyle w:val="1"/>
        <w:rPr>
          <w:rFonts w:ascii="Times New Roman" w:hAnsi="Times New Roman" w:cs="Times New Roman"/>
          <w:b/>
          <w:color w:val="auto"/>
          <w:sz w:val="24"/>
          <w:szCs w:val="24"/>
        </w:rPr>
      </w:pPr>
      <w:bookmarkStart w:id="14" w:name="_Toc132194989"/>
      <w:bookmarkStart w:id="15" w:name="bookmark8"/>
      <w:bookmarkStart w:id="16" w:name="_Toc135904440"/>
      <w:r w:rsidRPr="00F6738C">
        <w:rPr>
          <w:rFonts w:ascii="Times New Roman" w:hAnsi="Times New Roman" w:cs="Times New Roman"/>
          <w:b/>
          <w:color w:val="auto"/>
          <w:sz w:val="24"/>
          <w:szCs w:val="24"/>
        </w:rPr>
        <w:t>Объем дисциплины и виды учебной работы</w:t>
      </w:r>
      <w:bookmarkEnd w:id="14"/>
      <w:bookmarkEnd w:id="15"/>
      <w:bookmarkEnd w:id="16"/>
    </w:p>
    <w:p w:rsidR="000C0415" w:rsidRDefault="000C0415" w:rsidP="001E5E47">
      <w:pPr>
        <w:pStyle w:val="13"/>
        <w:shd w:val="clear" w:color="auto" w:fill="auto"/>
        <w:tabs>
          <w:tab w:val="left" w:pos="656"/>
          <w:tab w:val="left" w:pos="1134"/>
        </w:tabs>
        <w:spacing w:after="0" w:line="240" w:lineRule="auto"/>
        <w:ind w:left="567"/>
        <w:jc w:val="both"/>
        <w:rPr>
          <w:rFonts w:ascii="Times New Roman" w:hAnsi="Times New Roman" w:cs="Times New Roman"/>
          <w:sz w:val="24"/>
          <w:szCs w:val="24"/>
        </w:rPr>
      </w:pPr>
    </w:p>
    <w:tbl>
      <w:tblPr>
        <w:tblOverlap w:val="never"/>
        <w:tblW w:w="0" w:type="auto"/>
        <w:jc w:val="center"/>
        <w:tblLayout w:type="fixed"/>
        <w:tblCellMar>
          <w:left w:w="10" w:type="dxa"/>
          <w:right w:w="10" w:type="dxa"/>
        </w:tblCellMar>
        <w:tblLook w:val="04A0"/>
      </w:tblPr>
      <w:tblGrid>
        <w:gridCol w:w="8217"/>
        <w:gridCol w:w="1590"/>
      </w:tblGrid>
      <w:tr w:rsidR="000C0415" w:rsidTr="000C0415">
        <w:trPr>
          <w:trHeight w:hRule="exact" w:val="499"/>
          <w:jc w:val="center"/>
        </w:trPr>
        <w:tc>
          <w:tcPr>
            <w:tcW w:w="8217" w:type="dxa"/>
            <w:tcBorders>
              <w:top w:val="single" w:sz="4" w:space="0" w:color="auto"/>
              <w:left w:val="single" w:sz="4" w:space="0" w:color="auto"/>
              <w:bottom w:val="nil"/>
              <w:right w:val="nil"/>
            </w:tcBorders>
            <w:shd w:val="clear" w:color="auto" w:fill="FFFFFF"/>
            <w:hideMark/>
          </w:tcPr>
          <w:p w:rsidR="000C0415" w:rsidRDefault="000C0415" w:rsidP="001E5E47">
            <w:pPr>
              <w:pStyle w:val="af"/>
              <w:shd w:val="clear" w:color="auto" w:fill="auto"/>
              <w:spacing w:line="240" w:lineRule="auto"/>
              <w:jc w:val="both"/>
              <w:rPr>
                <w:rFonts w:ascii="Times New Roman" w:hAnsi="Times New Roman" w:cs="Times New Roman"/>
                <w:sz w:val="22"/>
                <w:szCs w:val="22"/>
              </w:rPr>
            </w:pPr>
            <w:r>
              <w:rPr>
                <w:rFonts w:ascii="Times New Roman" w:hAnsi="Times New Roman" w:cs="Times New Roman"/>
                <w:b/>
                <w:bCs/>
                <w:sz w:val="22"/>
                <w:szCs w:val="22"/>
              </w:rPr>
              <w:t>Вид учебной работы</w:t>
            </w:r>
          </w:p>
        </w:tc>
        <w:tc>
          <w:tcPr>
            <w:tcW w:w="1590" w:type="dxa"/>
            <w:tcBorders>
              <w:top w:val="single" w:sz="4" w:space="0" w:color="auto"/>
              <w:left w:val="single" w:sz="4" w:space="0" w:color="auto"/>
              <w:bottom w:val="nil"/>
              <w:right w:val="single" w:sz="4" w:space="0" w:color="auto"/>
            </w:tcBorders>
            <w:shd w:val="clear" w:color="auto" w:fill="FFFFFF"/>
            <w:hideMark/>
          </w:tcPr>
          <w:p w:rsidR="000C0415" w:rsidRDefault="000C0415" w:rsidP="001E5E47">
            <w:pPr>
              <w:pStyle w:val="af"/>
              <w:shd w:val="clear" w:color="auto" w:fill="auto"/>
              <w:spacing w:line="240" w:lineRule="auto"/>
              <w:jc w:val="both"/>
              <w:rPr>
                <w:rFonts w:ascii="Times New Roman" w:hAnsi="Times New Roman" w:cs="Times New Roman"/>
                <w:sz w:val="22"/>
                <w:szCs w:val="22"/>
              </w:rPr>
            </w:pPr>
            <w:r>
              <w:rPr>
                <w:rFonts w:ascii="Times New Roman" w:eastAsia="Arial" w:hAnsi="Times New Roman" w:cs="Times New Roman"/>
                <w:b/>
                <w:bCs/>
                <w:i/>
                <w:iCs/>
                <w:sz w:val="22"/>
                <w:szCs w:val="22"/>
              </w:rPr>
              <w:t>Объем в часах</w:t>
            </w:r>
          </w:p>
        </w:tc>
      </w:tr>
      <w:tr w:rsidR="000C0415" w:rsidTr="000C0415">
        <w:trPr>
          <w:trHeight w:hRule="exact" w:val="347"/>
          <w:jc w:val="center"/>
        </w:trPr>
        <w:tc>
          <w:tcPr>
            <w:tcW w:w="8217" w:type="dxa"/>
            <w:tcBorders>
              <w:top w:val="single" w:sz="4" w:space="0" w:color="auto"/>
              <w:left w:val="single" w:sz="4" w:space="0" w:color="auto"/>
              <w:bottom w:val="nil"/>
              <w:right w:val="nil"/>
            </w:tcBorders>
            <w:shd w:val="clear" w:color="auto" w:fill="FFFFFF"/>
            <w:hideMark/>
          </w:tcPr>
          <w:p w:rsidR="000C0415" w:rsidRDefault="000C0415" w:rsidP="001E5E47">
            <w:pPr>
              <w:pStyle w:val="af"/>
              <w:shd w:val="clear" w:color="auto" w:fill="auto"/>
              <w:spacing w:line="240" w:lineRule="auto"/>
              <w:ind w:firstLine="140"/>
              <w:jc w:val="both"/>
              <w:rPr>
                <w:rFonts w:ascii="Times New Roman" w:hAnsi="Times New Roman" w:cs="Times New Roman"/>
                <w:sz w:val="22"/>
                <w:szCs w:val="22"/>
              </w:rPr>
            </w:pPr>
            <w:r>
              <w:rPr>
                <w:rFonts w:ascii="Times New Roman" w:hAnsi="Times New Roman" w:cs="Times New Roman"/>
                <w:b/>
                <w:bCs/>
                <w:sz w:val="22"/>
                <w:szCs w:val="22"/>
              </w:rPr>
              <w:t>Объем образовательной программы дисциплины</w:t>
            </w:r>
          </w:p>
        </w:tc>
        <w:tc>
          <w:tcPr>
            <w:tcW w:w="1590" w:type="dxa"/>
            <w:tcBorders>
              <w:top w:val="single" w:sz="4" w:space="0" w:color="auto"/>
              <w:left w:val="single" w:sz="4" w:space="0" w:color="auto"/>
              <w:bottom w:val="nil"/>
              <w:right w:val="single" w:sz="4" w:space="0" w:color="auto"/>
            </w:tcBorders>
            <w:shd w:val="clear" w:color="auto" w:fill="FFFFFF"/>
            <w:hideMark/>
          </w:tcPr>
          <w:p w:rsidR="000C0415" w:rsidRDefault="00CF781B" w:rsidP="001E5E47">
            <w:pPr>
              <w:pStyle w:val="af"/>
              <w:shd w:val="clear" w:color="auto" w:fill="auto"/>
              <w:spacing w:line="240" w:lineRule="auto"/>
              <w:jc w:val="both"/>
              <w:rPr>
                <w:rFonts w:ascii="Times New Roman" w:hAnsi="Times New Roman" w:cs="Times New Roman"/>
                <w:sz w:val="22"/>
                <w:szCs w:val="22"/>
              </w:rPr>
            </w:pPr>
            <w:r>
              <w:rPr>
                <w:rFonts w:ascii="Times New Roman" w:hAnsi="Times New Roman" w:cs="Times New Roman"/>
                <w:b/>
                <w:bCs/>
                <w:sz w:val="22"/>
                <w:szCs w:val="22"/>
              </w:rPr>
              <w:t>68</w:t>
            </w:r>
          </w:p>
        </w:tc>
      </w:tr>
      <w:tr w:rsidR="000C0415" w:rsidTr="000C0415">
        <w:trPr>
          <w:trHeight w:hRule="exact" w:val="294"/>
          <w:jc w:val="center"/>
        </w:trPr>
        <w:tc>
          <w:tcPr>
            <w:tcW w:w="8217" w:type="dxa"/>
            <w:tcBorders>
              <w:top w:val="single" w:sz="4" w:space="0" w:color="auto"/>
              <w:left w:val="single" w:sz="4" w:space="0" w:color="auto"/>
              <w:bottom w:val="nil"/>
              <w:right w:val="nil"/>
            </w:tcBorders>
            <w:shd w:val="clear" w:color="auto" w:fill="FFFFFF"/>
            <w:hideMark/>
          </w:tcPr>
          <w:p w:rsidR="000C0415" w:rsidRDefault="000C0415" w:rsidP="001E5E47">
            <w:pPr>
              <w:pStyle w:val="af"/>
              <w:shd w:val="clear" w:color="auto" w:fill="auto"/>
              <w:spacing w:line="240" w:lineRule="auto"/>
              <w:ind w:firstLine="140"/>
              <w:jc w:val="both"/>
              <w:rPr>
                <w:rFonts w:ascii="Times New Roman" w:hAnsi="Times New Roman" w:cs="Times New Roman"/>
                <w:sz w:val="22"/>
                <w:szCs w:val="22"/>
              </w:rPr>
            </w:pPr>
            <w:r>
              <w:rPr>
                <w:rFonts w:ascii="Times New Roman" w:hAnsi="Times New Roman" w:cs="Times New Roman"/>
                <w:b/>
                <w:bCs/>
                <w:sz w:val="22"/>
                <w:szCs w:val="22"/>
              </w:rPr>
              <w:t>в т.ч.</w:t>
            </w:r>
          </w:p>
        </w:tc>
        <w:tc>
          <w:tcPr>
            <w:tcW w:w="1590" w:type="dxa"/>
            <w:tcBorders>
              <w:top w:val="single" w:sz="4" w:space="0" w:color="auto"/>
              <w:left w:val="single" w:sz="4" w:space="0" w:color="auto"/>
              <w:bottom w:val="nil"/>
              <w:right w:val="single" w:sz="4" w:space="0" w:color="auto"/>
            </w:tcBorders>
            <w:shd w:val="clear" w:color="auto" w:fill="FFFFFF"/>
          </w:tcPr>
          <w:p w:rsidR="000C0415" w:rsidRDefault="000C0415" w:rsidP="001E5E47">
            <w:pPr>
              <w:jc w:val="both"/>
              <w:rPr>
                <w:rFonts w:ascii="Times New Roman" w:hAnsi="Times New Roman" w:cs="Times New Roman"/>
              </w:rPr>
            </w:pPr>
          </w:p>
        </w:tc>
      </w:tr>
      <w:tr w:rsidR="000C0415" w:rsidTr="000C0415">
        <w:trPr>
          <w:trHeight w:hRule="exact" w:val="271"/>
          <w:jc w:val="center"/>
        </w:trPr>
        <w:tc>
          <w:tcPr>
            <w:tcW w:w="8217" w:type="dxa"/>
            <w:tcBorders>
              <w:top w:val="single" w:sz="4" w:space="0" w:color="auto"/>
              <w:left w:val="single" w:sz="4" w:space="0" w:color="auto"/>
              <w:bottom w:val="nil"/>
              <w:right w:val="nil"/>
            </w:tcBorders>
            <w:shd w:val="clear" w:color="auto" w:fill="FFFFFF"/>
            <w:hideMark/>
          </w:tcPr>
          <w:p w:rsidR="000C0415" w:rsidRDefault="000C0415" w:rsidP="001E5E47">
            <w:pPr>
              <w:pStyle w:val="af"/>
              <w:shd w:val="clear" w:color="auto" w:fill="auto"/>
              <w:spacing w:line="240" w:lineRule="auto"/>
              <w:ind w:firstLine="140"/>
              <w:jc w:val="both"/>
              <w:rPr>
                <w:rFonts w:ascii="Times New Roman" w:hAnsi="Times New Roman" w:cs="Times New Roman"/>
                <w:sz w:val="22"/>
                <w:szCs w:val="22"/>
              </w:rPr>
            </w:pPr>
            <w:r>
              <w:rPr>
                <w:rFonts w:ascii="Times New Roman" w:hAnsi="Times New Roman" w:cs="Times New Roman"/>
                <w:b/>
                <w:bCs/>
                <w:sz w:val="22"/>
                <w:szCs w:val="22"/>
              </w:rPr>
              <w:t>1. Основное содержание</w:t>
            </w:r>
          </w:p>
        </w:tc>
        <w:tc>
          <w:tcPr>
            <w:tcW w:w="1590" w:type="dxa"/>
            <w:tcBorders>
              <w:top w:val="single" w:sz="4" w:space="0" w:color="auto"/>
              <w:left w:val="single" w:sz="4" w:space="0" w:color="auto"/>
              <w:bottom w:val="nil"/>
              <w:right w:val="single" w:sz="4" w:space="0" w:color="auto"/>
            </w:tcBorders>
            <w:shd w:val="clear" w:color="auto" w:fill="FFFFFF"/>
            <w:vAlign w:val="center"/>
            <w:hideMark/>
          </w:tcPr>
          <w:p w:rsidR="000C0415" w:rsidRDefault="00547424" w:rsidP="001E5E47">
            <w:pPr>
              <w:pStyle w:val="af"/>
              <w:shd w:val="clear" w:color="auto" w:fill="auto"/>
              <w:spacing w:line="240" w:lineRule="auto"/>
              <w:jc w:val="both"/>
              <w:rPr>
                <w:rFonts w:ascii="Times New Roman" w:hAnsi="Times New Roman" w:cs="Times New Roman"/>
                <w:sz w:val="22"/>
                <w:szCs w:val="22"/>
              </w:rPr>
            </w:pPr>
            <w:r>
              <w:rPr>
                <w:rFonts w:ascii="Times New Roman" w:hAnsi="Times New Roman" w:cs="Times New Roman"/>
                <w:b/>
                <w:bCs/>
                <w:sz w:val="22"/>
                <w:szCs w:val="22"/>
              </w:rPr>
              <w:t>5</w:t>
            </w:r>
            <w:r w:rsidR="004D0557">
              <w:rPr>
                <w:rFonts w:ascii="Times New Roman" w:hAnsi="Times New Roman" w:cs="Times New Roman"/>
                <w:b/>
                <w:bCs/>
                <w:sz w:val="22"/>
                <w:szCs w:val="22"/>
              </w:rPr>
              <w:t>4</w:t>
            </w:r>
          </w:p>
        </w:tc>
      </w:tr>
      <w:tr w:rsidR="000C0415" w:rsidTr="000C0415">
        <w:trPr>
          <w:trHeight w:val="288"/>
          <w:jc w:val="center"/>
        </w:trPr>
        <w:tc>
          <w:tcPr>
            <w:tcW w:w="9807" w:type="dxa"/>
            <w:gridSpan w:val="2"/>
            <w:tcBorders>
              <w:top w:val="single" w:sz="4" w:space="0" w:color="auto"/>
              <w:left w:val="single" w:sz="4" w:space="0" w:color="auto"/>
              <w:bottom w:val="nil"/>
              <w:right w:val="single" w:sz="4" w:space="0" w:color="auto"/>
            </w:tcBorders>
            <w:shd w:val="clear" w:color="auto" w:fill="FFFFFF"/>
            <w:vAlign w:val="center"/>
            <w:hideMark/>
          </w:tcPr>
          <w:p w:rsidR="000C0415" w:rsidRDefault="000C0415" w:rsidP="001E5E47">
            <w:pPr>
              <w:pStyle w:val="af"/>
              <w:shd w:val="clear" w:color="auto" w:fill="auto"/>
              <w:spacing w:line="240" w:lineRule="auto"/>
              <w:ind w:firstLine="180"/>
              <w:jc w:val="both"/>
              <w:rPr>
                <w:rFonts w:ascii="Times New Roman" w:hAnsi="Times New Roman" w:cs="Times New Roman"/>
                <w:sz w:val="22"/>
                <w:szCs w:val="22"/>
              </w:rPr>
            </w:pPr>
            <w:r>
              <w:rPr>
                <w:rFonts w:ascii="Times New Roman" w:hAnsi="Times New Roman" w:cs="Times New Roman"/>
                <w:sz w:val="22"/>
                <w:szCs w:val="22"/>
              </w:rPr>
              <w:t>в т. ч.:</w:t>
            </w:r>
          </w:p>
        </w:tc>
      </w:tr>
      <w:tr w:rsidR="000C0415" w:rsidTr="000C0415">
        <w:trPr>
          <w:trHeight w:hRule="exact" w:val="293"/>
          <w:jc w:val="center"/>
        </w:trPr>
        <w:tc>
          <w:tcPr>
            <w:tcW w:w="8217" w:type="dxa"/>
            <w:tcBorders>
              <w:top w:val="single" w:sz="4" w:space="0" w:color="auto"/>
              <w:left w:val="single" w:sz="4" w:space="0" w:color="auto"/>
              <w:bottom w:val="nil"/>
              <w:right w:val="nil"/>
            </w:tcBorders>
            <w:shd w:val="clear" w:color="auto" w:fill="FFFFFF"/>
            <w:vAlign w:val="center"/>
            <w:hideMark/>
          </w:tcPr>
          <w:p w:rsidR="000C0415" w:rsidRDefault="000C0415" w:rsidP="001E5E47">
            <w:pPr>
              <w:pStyle w:val="af"/>
              <w:shd w:val="clear" w:color="auto" w:fill="auto"/>
              <w:spacing w:line="240" w:lineRule="auto"/>
              <w:ind w:firstLine="140"/>
              <w:jc w:val="both"/>
              <w:rPr>
                <w:rFonts w:ascii="Times New Roman" w:hAnsi="Times New Roman" w:cs="Times New Roman"/>
                <w:sz w:val="22"/>
                <w:szCs w:val="22"/>
              </w:rPr>
            </w:pPr>
            <w:r>
              <w:rPr>
                <w:rFonts w:ascii="Times New Roman" w:hAnsi="Times New Roman" w:cs="Times New Roman"/>
                <w:sz w:val="22"/>
                <w:szCs w:val="22"/>
              </w:rPr>
              <w:t>теоретическое обучение</w:t>
            </w:r>
          </w:p>
        </w:tc>
        <w:tc>
          <w:tcPr>
            <w:tcW w:w="1590" w:type="dxa"/>
            <w:tcBorders>
              <w:top w:val="single" w:sz="4" w:space="0" w:color="auto"/>
              <w:left w:val="single" w:sz="4" w:space="0" w:color="auto"/>
              <w:bottom w:val="nil"/>
              <w:right w:val="single" w:sz="4" w:space="0" w:color="auto"/>
            </w:tcBorders>
            <w:shd w:val="clear" w:color="auto" w:fill="FFFFFF"/>
            <w:vAlign w:val="center"/>
            <w:hideMark/>
          </w:tcPr>
          <w:p w:rsidR="000C0415" w:rsidRDefault="00677751" w:rsidP="001E5E47">
            <w:pPr>
              <w:pStyle w:val="af"/>
              <w:shd w:val="clear" w:color="auto" w:fill="auto"/>
              <w:spacing w:line="240" w:lineRule="auto"/>
              <w:jc w:val="both"/>
              <w:rPr>
                <w:rFonts w:ascii="Times New Roman" w:hAnsi="Times New Roman" w:cs="Times New Roman"/>
                <w:sz w:val="22"/>
                <w:szCs w:val="22"/>
              </w:rPr>
            </w:pPr>
            <w:r>
              <w:rPr>
                <w:rFonts w:ascii="Times New Roman" w:hAnsi="Times New Roman" w:cs="Times New Roman"/>
                <w:sz w:val="22"/>
                <w:szCs w:val="22"/>
              </w:rPr>
              <w:t>52</w:t>
            </w:r>
          </w:p>
        </w:tc>
      </w:tr>
      <w:tr w:rsidR="000C0415" w:rsidTr="000C0415">
        <w:trPr>
          <w:trHeight w:hRule="exact" w:val="410"/>
          <w:jc w:val="center"/>
        </w:trPr>
        <w:tc>
          <w:tcPr>
            <w:tcW w:w="8217" w:type="dxa"/>
            <w:tcBorders>
              <w:top w:val="single" w:sz="4" w:space="0" w:color="auto"/>
              <w:left w:val="single" w:sz="4" w:space="0" w:color="auto"/>
              <w:bottom w:val="nil"/>
              <w:right w:val="nil"/>
            </w:tcBorders>
            <w:shd w:val="clear" w:color="auto" w:fill="FFFFFF"/>
            <w:vAlign w:val="center"/>
            <w:hideMark/>
          </w:tcPr>
          <w:p w:rsidR="000C0415" w:rsidRDefault="000C0415" w:rsidP="001E5E47">
            <w:pPr>
              <w:pStyle w:val="af"/>
              <w:shd w:val="clear" w:color="auto" w:fill="auto"/>
              <w:spacing w:line="240" w:lineRule="auto"/>
              <w:ind w:firstLine="140"/>
              <w:jc w:val="both"/>
              <w:rPr>
                <w:rFonts w:ascii="Times New Roman" w:hAnsi="Times New Roman" w:cs="Times New Roman"/>
                <w:sz w:val="22"/>
                <w:szCs w:val="22"/>
              </w:rPr>
            </w:pPr>
            <w:r>
              <w:rPr>
                <w:rFonts w:ascii="Times New Roman" w:hAnsi="Times New Roman" w:cs="Times New Roman"/>
                <w:sz w:val="22"/>
                <w:szCs w:val="22"/>
              </w:rPr>
              <w:t>практические занятия</w:t>
            </w:r>
          </w:p>
        </w:tc>
        <w:tc>
          <w:tcPr>
            <w:tcW w:w="1590" w:type="dxa"/>
            <w:tcBorders>
              <w:top w:val="single" w:sz="4" w:space="0" w:color="auto"/>
              <w:left w:val="single" w:sz="4" w:space="0" w:color="auto"/>
              <w:bottom w:val="nil"/>
              <w:right w:val="single" w:sz="4" w:space="0" w:color="auto"/>
            </w:tcBorders>
            <w:shd w:val="clear" w:color="auto" w:fill="FFFFFF"/>
            <w:vAlign w:val="center"/>
            <w:hideMark/>
          </w:tcPr>
          <w:p w:rsidR="000C0415" w:rsidRDefault="007465CF" w:rsidP="001E5E47">
            <w:pPr>
              <w:pStyle w:val="af"/>
              <w:shd w:val="clear" w:color="auto" w:fill="auto"/>
              <w:spacing w:line="240" w:lineRule="auto"/>
              <w:jc w:val="both"/>
              <w:rPr>
                <w:rFonts w:ascii="Times New Roman" w:hAnsi="Times New Roman" w:cs="Times New Roman"/>
                <w:sz w:val="22"/>
                <w:szCs w:val="22"/>
              </w:rPr>
            </w:pPr>
            <w:r>
              <w:rPr>
                <w:rFonts w:ascii="Times New Roman" w:hAnsi="Times New Roman" w:cs="Times New Roman"/>
                <w:sz w:val="22"/>
                <w:szCs w:val="22"/>
              </w:rPr>
              <w:t>2</w:t>
            </w:r>
          </w:p>
        </w:tc>
      </w:tr>
      <w:tr w:rsidR="000C0415" w:rsidTr="000C0415">
        <w:trPr>
          <w:trHeight w:hRule="exact" w:val="616"/>
          <w:jc w:val="center"/>
        </w:trPr>
        <w:tc>
          <w:tcPr>
            <w:tcW w:w="8217" w:type="dxa"/>
            <w:tcBorders>
              <w:top w:val="single" w:sz="4" w:space="0" w:color="auto"/>
              <w:left w:val="single" w:sz="4" w:space="0" w:color="auto"/>
              <w:bottom w:val="nil"/>
              <w:right w:val="nil"/>
            </w:tcBorders>
            <w:shd w:val="clear" w:color="auto" w:fill="FFFFFF"/>
            <w:hideMark/>
          </w:tcPr>
          <w:p w:rsidR="000C0415" w:rsidRDefault="000C0415" w:rsidP="001E5E47">
            <w:pPr>
              <w:pStyle w:val="af"/>
              <w:shd w:val="clear" w:color="auto" w:fill="auto"/>
              <w:spacing w:line="240" w:lineRule="auto"/>
              <w:ind w:left="140" w:firstLine="20"/>
              <w:jc w:val="both"/>
              <w:rPr>
                <w:rFonts w:ascii="Times New Roman" w:hAnsi="Times New Roman" w:cs="Times New Roman"/>
                <w:sz w:val="22"/>
                <w:szCs w:val="22"/>
                <w:highlight w:val="yellow"/>
              </w:rPr>
            </w:pPr>
            <w:r w:rsidRPr="00CF781B">
              <w:rPr>
                <w:rFonts w:ascii="Times New Roman" w:hAnsi="Times New Roman" w:cs="Times New Roman"/>
                <w:b/>
                <w:bCs/>
                <w:sz w:val="22"/>
                <w:szCs w:val="22"/>
              </w:rPr>
              <w:t>2. Профессионально ориентированное содержание (содержание прикладного модуля)</w:t>
            </w:r>
          </w:p>
        </w:tc>
        <w:tc>
          <w:tcPr>
            <w:tcW w:w="1590" w:type="dxa"/>
            <w:tcBorders>
              <w:top w:val="single" w:sz="4" w:space="0" w:color="auto"/>
              <w:left w:val="single" w:sz="4" w:space="0" w:color="auto"/>
              <w:bottom w:val="nil"/>
              <w:right w:val="single" w:sz="4" w:space="0" w:color="auto"/>
            </w:tcBorders>
            <w:shd w:val="clear" w:color="auto" w:fill="FFFFFF"/>
            <w:vAlign w:val="center"/>
            <w:hideMark/>
          </w:tcPr>
          <w:p w:rsidR="000C0415" w:rsidRDefault="007465CF" w:rsidP="001E5E47">
            <w:pPr>
              <w:pStyle w:val="af"/>
              <w:shd w:val="clear" w:color="auto" w:fill="auto"/>
              <w:spacing w:line="240" w:lineRule="auto"/>
              <w:jc w:val="both"/>
              <w:rPr>
                <w:rFonts w:ascii="Times New Roman" w:hAnsi="Times New Roman" w:cs="Times New Roman"/>
                <w:sz w:val="22"/>
                <w:szCs w:val="22"/>
              </w:rPr>
            </w:pPr>
            <w:r>
              <w:rPr>
                <w:rFonts w:ascii="Times New Roman" w:hAnsi="Times New Roman" w:cs="Times New Roman"/>
                <w:b/>
                <w:bCs/>
                <w:sz w:val="22"/>
                <w:szCs w:val="22"/>
              </w:rPr>
              <w:t>1</w:t>
            </w:r>
            <w:r w:rsidR="000E777A">
              <w:rPr>
                <w:rFonts w:ascii="Times New Roman" w:hAnsi="Times New Roman" w:cs="Times New Roman"/>
                <w:b/>
                <w:bCs/>
                <w:sz w:val="22"/>
                <w:szCs w:val="22"/>
              </w:rPr>
              <w:t>2</w:t>
            </w:r>
          </w:p>
        </w:tc>
      </w:tr>
      <w:tr w:rsidR="000C0415" w:rsidTr="000C0415">
        <w:trPr>
          <w:trHeight w:hRule="exact" w:val="279"/>
          <w:jc w:val="center"/>
        </w:trPr>
        <w:tc>
          <w:tcPr>
            <w:tcW w:w="8217" w:type="dxa"/>
            <w:tcBorders>
              <w:top w:val="single" w:sz="4" w:space="0" w:color="auto"/>
              <w:left w:val="single" w:sz="4" w:space="0" w:color="auto"/>
              <w:bottom w:val="nil"/>
              <w:right w:val="nil"/>
            </w:tcBorders>
            <w:shd w:val="clear" w:color="auto" w:fill="FFFFFF"/>
            <w:vAlign w:val="center"/>
            <w:hideMark/>
          </w:tcPr>
          <w:p w:rsidR="000C0415" w:rsidRDefault="000C0415" w:rsidP="001E5E47">
            <w:pPr>
              <w:pStyle w:val="af"/>
              <w:shd w:val="clear" w:color="auto" w:fill="auto"/>
              <w:spacing w:line="240" w:lineRule="auto"/>
              <w:ind w:firstLine="140"/>
              <w:jc w:val="both"/>
              <w:rPr>
                <w:rFonts w:ascii="Times New Roman" w:hAnsi="Times New Roman" w:cs="Times New Roman"/>
                <w:sz w:val="22"/>
                <w:szCs w:val="22"/>
              </w:rPr>
            </w:pPr>
            <w:r>
              <w:rPr>
                <w:rFonts w:ascii="Times New Roman" w:hAnsi="Times New Roman" w:cs="Times New Roman"/>
                <w:sz w:val="22"/>
                <w:szCs w:val="22"/>
              </w:rPr>
              <w:t>в т. ч.:</w:t>
            </w:r>
          </w:p>
        </w:tc>
        <w:tc>
          <w:tcPr>
            <w:tcW w:w="1590" w:type="dxa"/>
            <w:tcBorders>
              <w:top w:val="single" w:sz="4" w:space="0" w:color="auto"/>
              <w:left w:val="single" w:sz="4" w:space="0" w:color="auto"/>
              <w:bottom w:val="nil"/>
              <w:right w:val="single" w:sz="4" w:space="0" w:color="auto"/>
            </w:tcBorders>
            <w:shd w:val="clear" w:color="auto" w:fill="FFFFFF"/>
          </w:tcPr>
          <w:p w:rsidR="000C0415" w:rsidRDefault="000C0415" w:rsidP="001E5E47">
            <w:pPr>
              <w:jc w:val="both"/>
              <w:rPr>
                <w:rFonts w:ascii="Times New Roman" w:hAnsi="Times New Roman" w:cs="Times New Roman"/>
              </w:rPr>
            </w:pPr>
          </w:p>
        </w:tc>
      </w:tr>
      <w:tr w:rsidR="000C0415" w:rsidTr="000C0415">
        <w:trPr>
          <w:trHeight w:hRule="exact" w:val="282"/>
          <w:jc w:val="center"/>
        </w:trPr>
        <w:tc>
          <w:tcPr>
            <w:tcW w:w="8217" w:type="dxa"/>
            <w:tcBorders>
              <w:top w:val="single" w:sz="4" w:space="0" w:color="auto"/>
              <w:left w:val="single" w:sz="4" w:space="0" w:color="auto"/>
              <w:bottom w:val="nil"/>
              <w:right w:val="nil"/>
            </w:tcBorders>
            <w:shd w:val="clear" w:color="auto" w:fill="FFFFFF"/>
            <w:vAlign w:val="center"/>
            <w:hideMark/>
          </w:tcPr>
          <w:p w:rsidR="000C0415" w:rsidRDefault="000C0415" w:rsidP="001E5E47">
            <w:pPr>
              <w:pStyle w:val="af"/>
              <w:shd w:val="clear" w:color="auto" w:fill="auto"/>
              <w:spacing w:line="240" w:lineRule="auto"/>
              <w:ind w:firstLine="140"/>
              <w:jc w:val="both"/>
              <w:rPr>
                <w:rFonts w:ascii="Times New Roman" w:hAnsi="Times New Roman" w:cs="Times New Roman"/>
                <w:sz w:val="22"/>
                <w:szCs w:val="22"/>
              </w:rPr>
            </w:pPr>
            <w:r>
              <w:rPr>
                <w:rFonts w:ascii="Times New Roman" w:hAnsi="Times New Roman" w:cs="Times New Roman"/>
                <w:sz w:val="22"/>
                <w:szCs w:val="22"/>
              </w:rPr>
              <w:t>теоретическое обучение</w:t>
            </w:r>
          </w:p>
        </w:tc>
        <w:tc>
          <w:tcPr>
            <w:tcW w:w="1590" w:type="dxa"/>
            <w:tcBorders>
              <w:top w:val="single" w:sz="4" w:space="0" w:color="auto"/>
              <w:left w:val="single" w:sz="4" w:space="0" w:color="auto"/>
              <w:bottom w:val="nil"/>
              <w:right w:val="single" w:sz="4" w:space="0" w:color="auto"/>
            </w:tcBorders>
            <w:shd w:val="clear" w:color="auto" w:fill="FFFFFF"/>
            <w:vAlign w:val="center"/>
            <w:hideMark/>
          </w:tcPr>
          <w:p w:rsidR="000C0415" w:rsidRDefault="000E777A" w:rsidP="001E5E47">
            <w:pPr>
              <w:pStyle w:val="af"/>
              <w:shd w:val="clear" w:color="auto" w:fill="auto"/>
              <w:spacing w:line="240" w:lineRule="auto"/>
              <w:jc w:val="both"/>
              <w:rPr>
                <w:rFonts w:ascii="Times New Roman" w:hAnsi="Times New Roman" w:cs="Times New Roman"/>
                <w:sz w:val="22"/>
                <w:szCs w:val="22"/>
              </w:rPr>
            </w:pPr>
            <w:r>
              <w:rPr>
                <w:rFonts w:ascii="Times New Roman" w:hAnsi="Times New Roman" w:cs="Times New Roman"/>
                <w:sz w:val="22"/>
                <w:szCs w:val="22"/>
              </w:rPr>
              <w:t>4</w:t>
            </w:r>
          </w:p>
        </w:tc>
      </w:tr>
      <w:tr w:rsidR="000C0415" w:rsidTr="000C0415">
        <w:trPr>
          <w:trHeight w:hRule="exact" w:val="287"/>
          <w:jc w:val="center"/>
        </w:trPr>
        <w:tc>
          <w:tcPr>
            <w:tcW w:w="8217" w:type="dxa"/>
            <w:tcBorders>
              <w:top w:val="single" w:sz="4" w:space="0" w:color="auto"/>
              <w:left w:val="single" w:sz="4" w:space="0" w:color="auto"/>
              <w:bottom w:val="nil"/>
              <w:right w:val="nil"/>
            </w:tcBorders>
            <w:shd w:val="clear" w:color="auto" w:fill="FFFFFF"/>
            <w:vAlign w:val="center"/>
            <w:hideMark/>
          </w:tcPr>
          <w:p w:rsidR="000C0415" w:rsidRDefault="000C0415" w:rsidP="001E5E47">
            <w:pPr>
              <w:pStyle w:val="af"/>
              <w:shd w:val="clear" w:color="auto" w:fill="auto"/>
              <w:spacing w:line="240" w:lineRule="auto"/>
              <w:ind w:firstLine="140"/>
              <w:jc w:val="both"/>
              <w:rPr>
                <w:rFonts w:ascii="Times New Roman" w:hAnsi="Times New Roman" w:cs="Times New Roman"/>
                <w:sz w:val="22"/>
                <w:szCs w:val="22"/>
              </w:rPr>
            </w:pPr>
            <w:r>
              <w:rPr>
                <w:rFonts w:ascii="Times New Roman" w:hAnsi="Times New Roman" w:cs="Times New Roman"/>
                <w:sz w:val="22"/>
                <w:szCs w:val="22"/>
              </w:rPr>
              <w:t>практические занятия</w:t>
            </w:r>
          </w:p>
        </w:tc>
        <w:tc>
          <w:tcPr>
            <w:tcW w:w="1590" w:type="dxa"/>
            <w:tcBorders>
              <w:top w:val="single" w:sz="4" w:space="0" w:color="auto"/>
              <w:left w:val="single" w:sz="4" w:space="0" w:color="auto"/>
              <w:bottom w:val="nil"/>
              <w:right w:val="single" w:sz="4" w:space="0" w:color="auto"/>
            </w:tcBorders>
            <w:shd w:val="clear" w:color="auto" w:fill="FFFFFF"/>
            <w:vAlign w:val="center"/>
            <w:hideMark/>
          </w:tcPr>
          <w:p w:rsidR="000C0415" w:rsidRDefault="000E777A" w:rsidP="001E5E47">
            <w:pPr>
              <w:pStyle w:val="af"/>
              <w:shd w:val="clear" w:color="auto" w:fill="auto"/>
              <w:spacing w:line="240" w:lineRule="auto"/>
              <w:jc w:val="both"/>
              <w:rPr>
                <w:rFonts w:ascii="Times New Roman" w:hAnsi="Times New Roman" w:cs="Times New Roman"/>
                <w:sz w:val="22"/>
                <w:szCs w:val="22"/>
              </w:rPr>
            </w:pPr>
            <w:r>
              <w:rPr>
                <w:rFonts w:ascii="Times New Roman" w:hAnsi="Times New Roman" w:cs="Times New Roman"/>
                <w:sz w:val="22"/>
                <w:szCs w:val="22"/>
              </w:rPr>
              <w:t>6</w:t>
            </w:r>
          </w:p>
        </w:tc>
      </w:tr>
      <w:tr w:rsidR="000E777A" w:rsidTr="000C0415">
        <w:trPr>
          <w:trHeight w:hRule="exact" w:val="287"/>
          <w:jc w:val="center"/>
        </w:trPr>
        <w:tc>
          <w:tcPr>
            <w:tcW w:w="8217" w:type="dxa"/>
            <w:tcBorders>
              <w:top w:val="single" w:sz="4" w:space="0" w:color="auto"/>
              <w:left w:val="single" w:sz="4" w:space="0" w:color="auto"/>
              <w:bottom w:val="nil"/>
              <w:right w:val="nil"/>
            </w:tcBorders>
            <w:shd w:val="clear" w:color="auto" w:fill="FFFFFF"/>
            <w:vAlign w:val="center"/>
            <w:hideMark/>
          </w:tcPr>
          <w:p w:rsidR="000E777A" w:rsidRDefault="000E777A" w:rsidP="001E5E47">
            <w:pPr>
              <w:pStyle w:val="af"/>
              <w:shd w:val="clear" w:color="auto" w:fill="auto"/>
              <w:spacing w:line="240" w:lineRule="auto"/>
              <w:ind w:firstLine="140"/>
              <w:jc w:val="both"/>
              <w:rPr>
                <w:rFonts w:ascii="Times New Roman" w:hAnsi="Times New Roman" w:cs="Times New Roman"/>
                <w:sz w:val="22"/>
                <w:szCs w:val="22"/>
              </w:rPr>
            </w:pPr>
            <w:r>
              <w:rPr>
                <w:rFonts w:ascii="Times New Roman" w:hAnsi="Times New Roman" w:cs="Times New Roman"/>
                <w:sz w:val="22"/>
                <w:szCs w:val="22"/>
              </w:rPr>
              <w:t>лабораторные работы</w:t>
            </w:r>
          </w:p>
        </w:tc>
        <w:tc>
          <w:tcPr>
            <w:tcW w:w="1590" w:type="dxa"/>
            <w:tcBorders>
              <w:top w:val="single" w:sz="4" w:space="0" w:color="auto"/>
              <w:left w:val="single" w:sz="4" w:space="0" w:color="auto"/>
              <w:bottom w:val="nil"/>
              <w:right w:val="single" w:sz="4" w:space="0" w:color="auto"/>
            </w:tcBorders>
            <w:shd w:val="clear" w:color="auto" w:fill="FFFFFF"/>
            <w:vAlign w:val="center"/>
            <w:hideMark/>
          </w:tcPr>
          <w:p w:rsidR="000E777A" w:rsidRDefault="000E777A" w:rsidP="001E5E47">
            <w:pPr>
              <w:pStyle w:val="af"/>
              <w:shd w:val="clear" w:color="auto" w:fill="auto"/>
              <w:spacing w:line="240" w:lineRule="auto"/>
              <w:jc w:val="both"/>
              <w:rPr>
                <w:rFonts w:ascii="Times New Roman" w:hAnsi="Times New Roman" w:cs="Times New Roman"/>
                <w:sz w:val="22"/>
                <w:szCs w:val="22"/>
              </w:rPr>
            </w:pPr>
            <w:r>
              <w:rPr>
                <w:rFonts w:ascii="Times New Roman" w:hAnsi="Times New Roman" w:cs="Times New Roman"/>
                <w:sz w:val="22"/>
                <w:szCs w:val="22"/>
              </w:rPr>
              <w:t>2</w:t>
            </w:r>
          </w:p>
        </w:tc>
      </w:tr>
      <w:tr w:rsidR="000C0415" w:rsidTr="000C0415">
        <w:trPr>
          <w:trHeight w:hRule="exact" w:val="355"/>
          <w:jc w:val="center"/>
        </w:trPr>
        <w:tc>
          <w:tcPr>
            <w:tcW w:w="8217" w:type="dxa"/>
            <w:tcBorders>
              <w:top w:val="single" w:sz="4" w:space="0" w:color="auto"/>
              <w:left w:val="single" w:sz="4" w:space="0" w:color="auto"/>
              <w:bottom w:val="nil"/>
              <w:right w:val="nil"/>
            </w:tcBorders>
            <w:shd w:val="clear" w:color="auto" w:fill="FFFFFF"/>
            <w:hideMark/>
          </w:tcPr>
          <w:p w:rsidR="000C0415" w:rsidRDefault="000C0415" w:rsidP="001E5E47">
            <w:pPr>
              <w:pStyle w:val="af"/>
              <w:shd w:val="clear" w:color="auto" w:fill="auto"/>
              <w:spacing w:line="240" w:lineRule="auto"/>
              <w:ind w:firstLine="140"/>
              <w:jc w:val="both"/>
              <w:rPr>
                <w:rFonts w:ascii="Times New Roman" w:hAnsi="Times New Roman" w:cs="Times New Roman"/>
                <w:sz w:val="22"/>
                <w:szCs w:val="22"/>
              </w:rPr>
            </w:pPr>
            <w:r>
              <w:rPr>
                <w:rFonts w:ascii="Times New Roman" w:hAnsi="Times New Roman" w:cs="Times New Roman"/>
                <w:sz w:val="22"/>
                <w:szCs w:val="22"/>
              </w:rPr>
              <w:t xml:space="preserve">индивидуальный проект </w:t>
            </w:r>
            <w:r>
              <w:rPr>
                <w:rFonts w:ascii="Times New Roman" w:eastAsia="Arial" w:hAnsi="Times New Roman" w:cs="Times New Roman"/>
                <w:i/>
                <w:iCs/>
                <w:sz w:val="22"/>
                <w:szCs w:val="22"/>
              </w:rPr>
              <w:t>(да/нет</w:t>
            </w:r>
            <w:r>
              <w:rPr>
                <w:rFonts w:ascii="Times New Roman" w:hAnsi="Times New Roman" w:cs="Times New Roman"/>
                <w:i/>
                <w:iCs/>
                <w:sz w:val="22"/>
                <w:szCs w:val="22"/>
              </w:rPr>
              <w:t>)**</w:t>
            </w:r>
          </w:p>
        </w:tc>
        <w:tc>
          <w:tcPr>
            <w:tcW w:w="1590" w:type="dxa"/>
            <w:tcBorders>
              <w:top w:val="single" w:sz="4" w:space="0" w:color="auto"/>
              <w:left w:val="single" w:sz="4" w:space="0" w:color="auto"/>
              <w:bottom w:val="nil"/>
              <w:right w:val="single" w:sz="4" w:space="0" w:color="auto"/>
            </w:tcBorders>
            <w:shd w:val="clear" w:color="auto" w:fill="FFFFFF"/>
            <w:hideMark/>
          </w:tcPr>
          <w:p w:rsidR="000C0415" w:rsidRDefault="000C0415" w:rsidP="001E5E47">
            <w:pPr>
              <w:pStyle w:val="af"/>
              <w:shd w:val="clear" w:color="auto" w:fill="auto"/>
              <w:spacing w:line="240" w:lineRule="auto"/>
              <w:jc w:val="both"/>
              <w:rPr>
                <w:rFonts w:ascii="Times New Roman" w:hAnsi="Times New Roman" w:cs="Times New Roman"/>
                <w:sz w:val="22"/>
                <w:szCs w:val="22"/>
              </w:rPr>
            </w:pPr>
            <w:r>
              <w:rPr>
                <w:rFonts w:ascii="Times New Roman" w:hAnsi="Times New Roman" w:cs="Times New Roman"/>
                <w:b/>
                <w:bCs/>
                <w:sz w:val="22"/>
                <w:szCs w:val="22"/>
              </w:rPr>
              <w:t>нет</w:t>
            </w:r>
          </w:p>
        </w:tc>
      </w:tr>
      <w:tr w:rsidR="000C0415" w:rsidTr="000C0415">
        <w:trPr>
          <w:trHeight w:hRule="exact" w:val="355"/>
          <w:jc w:val="center"/>
        </w:trPr>
        <w:tc>
          <w:tcPr>
            <w:tcW w:w="8217" w:type="dxa"/>
            <w:tcBorders>
              <w:top w:val="single" w:sz="4" w:space="0" w:color="auto"/>
              <w:left w:val="single" w:sz="4" w:space="0" w:color="auto"/>
              <w:bottom w:val="nil"/>
              <w:right w:val="nil"/>
            </w:tcBorders>
            <w:shd w:val="clear" w:color="auto" w:fill="FFFFFF"/>
            <w:hideMark/>
          </w:tcPr>
          <w:p w:rsidR="000C0415" w:rsidRPr="00CF781B" w:rsidRDefault="000C0415" w:rsidP="001E5E47">
            <w:pPr>
              <w:pStyle w:val="af"/>
              <w:shd w:val="clear" w:color="auto" w:fill="auto"/>
              <w:spacing w:line="240" w:lineRule="auto"/>
              <w:ind w:firstLine="140"/>
              <w:jc w:val="both"/>
              <w:rPr>
                <w:rFonts w:ascii="Times New Roman" w:hAnsi="Times New Roman" w:cs="Times New Roman"/>
                <w:sz w:val="22"/>
                <w:szCs w:val="22"/>
              </w:rPr>
            </w:pPr>
            <w:r w:rsidRPr="00CF781B">
              <w:rPr>
                <w:rFonts w:ascii="Times New Roman" w:hAnsi="Times New Roman" w:cs="Times New Roman"/>
                <w:sz w:val="22"/>
                <w:szCs w:val="22"/>
              </w:rPr>
              <w:t xml:space="preserve">Консультация </w:t>
            </w:r>
          </w:p>
        </w:tc>
        <w:tc>
          <w:tcPr>
            <w:tcW w:w="1590" w:type="dxa"/>
            <w:tcBorders>
              <w:top w:val="single" w:sz="4" w:space="0" w:color="auto"/>
              <w:left w:val="single" w:sz="4" w:space="0" w:color="auto"/>
              <w:bottom w:val="nil"/>
              <w:right w:val="single" w:sz="4" w:space="0" w:color="auto"/>
            </w:tcBorders>
            <w:shd w:val="clear" w:color="auto" w:fill="FFFFFF"/>
          </w:tcPr>
          <w:p w:rsidR="000C0415" w:rsidRDefault="000C0415" w:rsidP="001E5E47">
            <w:pPr>
              <w:pStyle w:val="af"/>
              <w:shd w:val="clear" w:color="auto" w:fill="auto"/>
              <w:spacing w:line="240" w:lineRule="auto"/>
              <w:jc w:val="both"/>
              <w:rPr>
                <w:rFonts w:ascii="Times New Roman" w:hAnsi="Times New Roman" w:cs="Times New Roman"/>
                <w:b/>
                <w:bCs/>
                <w:sz w:val="22"/>
                <w:szCs w:val="22"/>
                <w:highlight w:val="yellow"/>
              </w:rPr>
            </w:pPr>
          </w:p>
        </w:tc>
      </w:tr>
      <w:tr w:rsidR="000C0415" w:rsidTr="000C0415">
        <w:trPr>
          <w:trHeight w:hRule="exact" w:val="336"/>
          <w:jc w:val="center"/>
        </w:trPr>
        <w:tc>
          <w:tcPr>
            <w:tcW w:w="8217" w:type="dxa"/>
            <w:tcBorders>
              <w:top w:val="single" w:sz="4" w:space="0" w:color="auto"/>
              <w:left w:val="single" w:sz="4" w:space="0" w:color="auto"/>
              <w:bottom w:val="single" w:sz="4" w:space="0" w:color="auto"/>
              <w:right w:val="nil"/>
            </w:tcBorders>
            <w:shd w:val="clear" w:color="auto" w:fill="FFFFFF"/>
            <w:hideMark/>
          </w:tcPr>
          <w:p w:rsidR="000C0415" w:rsidRPr="00CF781B" w:rsidRDefault="000C0415" w:rsidP="001E5E47">
            <w:pPr>
              <w:pStyle w:val="af"/>
              <w:shd w:val="clear" w:color="auto" w:fill="auto"/>
              <w:spacing w:line="240" w:lineRule="auto"/>
              <w:ind w:firstLine="140"/>
              <w:jc w:val="both"/>
              <w:rPr>
                <w:rFonts w:ascii="Times New Roman" w:hAnsi="Times New Roman" w:cs="Times New Roman"/>
                <w:sz w:val="22"/>
                <w:szCs w:val="22"/>
              </w:rPr>
            </w:pPr>
            <w:r w:rsidRPr="00CF781B">
              <w:rPr>
                <w:rFonts w:ascii="Times New Roman" w:hAnsi="Times New Roman" w:cs="Times New Roman"/>
                <w:sz w:val="22"/>
                <w:szCs w:val="22"/>
              </w:rPr>
              <w:t xml:space="preserve">Промежуточная аттестация </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0C0415" w:rsidRDefault="000C0415" w:rsidP="001E5E47">
            <w:pPr>
              <w:jc w:val="both"/>
              <w:rPr>
                <w:rFonts w:ascii="Times New Roman" w:hAnsi="Times New Roman" w:cs="Times New Roman"/>
                <w:highlight w:val="yellow"/>
              </w:rPr>
            </w:pPr>
          </w:p>
        </w:tc>
      </w:tr>
      <w:tr w:rsidR="000C0415" w:rsidTr="000C0415">
        <w:trPr>
          <w:trHeight w:hRule="exact" w:val="336"/>
          <w:jc w:val="center"/>
        </w:trPr>
        <w:tc>
          <w:tcPr>
            <w:tcW w:w="8217" w:type="dxa"/>
            <w:tcBorders>
              <w:top w:val="single" w:sz="4" w:space="0" w:color="auto"/>
              <w:left w:val="single" w:sz="4" w:space="0" w:color="auto"/>
              <w:bottom w:val="single" w:sz="4" w:space="0" w:color="auto"/>
              <w:right w:val="nil"/>
            </w:tcBorders>
            <w:shd w:val="clear" w:color="auto" w:fill="FFFFFF"/>
            <w:hideMark/>
          </w:tcPr>
          <w:p w:rsidR="000C0415" w:rsidRPr="00CF781B" w:rsidRDefault="000C0415" w:rsidP="001E5E47">
            <w:pPr>
              <w:pStyle w:val="af"/>
              <w:shd w:val="clear" w:color="auto" w:fill="auto"/>
              <w:spacing w:line="240" w:lineRule="auto"/>
              <w:ind w:firstLine="140"/>
              <w:jc w:val="both"/>
              <w:rPr>
                <w:rFonts w:ascii="Times New Roman" w:hAnsi="Times New Roman" w:cs="Times New Roman"/>
                <w:b/>
                <w:bCs/>
                <w:sz w:val="22"/>
                <w:szCs w:val="22"/>
              </w:rPr>
            </w:pPr>
            <w:r w:rsidRPr="00CF781B">
              <w:rPr>
                <w:rFonts w:ascii="Times New Roman" w:hAnsi="Times New Roman" w:cs="Times New Roman"/>
                <w:b/>
                <w:bCs/>
                <w:sz w:val="22"/>
                <w:szCs w:val="22"/>
              </w:rPr>
              <w:t xml:space="preserve">Дифференцированный зачет </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0C0415" w:rsidRPr="007465CF" w:rsidRDefault="007465CF" w:rsidP="001E5E47">
            <w:pPr>
              <w:jc w:val="both"/>
              <w:rPr>
                <w:rFonts w:ascii="Times New Roman" w:hAnsi="Times New Roman" w:cs="Times New Roman"/>
                <w:b/>
              </w:rPr>
            </w:pPr>
            <w:r>
              <w:rPr>
                <w:rFonts w:ascii="Times New Roman" w:hAnsi="Times New Roman" w:cs="Times New Roman"/>
                <w:b/>
              </w:rPr>
              <w:t>2</w:t>
            </w:r>
          </w:p>
        </w:tc>
      </w:tr>
    </w:tbl>
    <w:p w:rsidR="000C0415" w:rsidRDefault="000C0415" w:rsidP="001E5E47">
      <w:pPr>
        <w:jc w:val="both"/>
        <w:rPr>
          <w:rFonts w:ascii="Times New Roman" w:hAnsi="Times New Roman" w:cs="Times New Roman"/>
        </w:rPr>
      </w:pPr>
    </w:p>
    <w:p w:rsidR="000C0415" w:rsidRDefault="000C0415" w:rsidP="001E5E47">
      <w:pPr>
        <w:pStyle w:val="af"/>
        <w:shd w:val="clear" w:color="auto" w:fill="auto"/>
        <w:spacing w:line="240" w:lineRule="auto"/>
        <w:jc w:val="both"/>
        <w:rPr>
          <w:rFonts w:ascii="Times New Roman" w:hAnsi="Times New Roman" w:cs="Times New Roman"/>
        </w:rPr>
      </w:pPr>
    </w:p>
    <w:p w:rsidR="000C0415" w:rsidRDefault="000C0415" w:rsidP="001E5E47">
      <w:pPr>
        <w:widowControl/>
        <w:jc w:val="both"/>
        <w:rPr>
          <w:rFonts w:ascii="Times New Roman" w:eastAsia="Tahoma" w:hAnsi="Times New Roman" w:cs="Times New Roman"/>
          <w:color w:val="auto"/>
          <w:sz w:val="20"/>
          <w:szCs w:val="20"/>
        </w:rPr>
        <w:sectPr w:rsidR="000C0415">
          <w:pgSz w:w="11900" w:h="16840"/>
          <w:pgMar w:top="426" w:right="807" w:bottom="1205" w:left="1065" w:header="691" w:footer="3" w:gutter="0"/>
          <w:cols w:space="720"/>
        </w:sectPr>
      </w:pPr>
    </w:p>
    <w:p w:rsidR="000C0415" w:rsidRPr="00F6738C" w:rsidRDefault="000C0415" w:rsidP="00F6738C">
      <w:pPr>
        <w:pStyle w:val="1"/>
        <w:rPr>
          <w:rFonts w:ascii="Times New Roman" w:hAnsi="Times New Roman" w:cs="Times New Roman"/>
          <w:b/>
          <w:color w:val="auto"/>
          <w:sz w:val="24"/>
          <w:szCs w:val="24"/>
        </w:rPr>
      </w:pPr>
      <w:bookmarkStart w:id="17" w:name="_Toc132194990"/>
      <w:bookmarkStart w:id="18" w:name="_Toc135904441"/>
      <w:r w:rsidRPr="00F6738C">
        <w:rPr>
          <w:rFonts w:ascii="Times New Roman" w:hAnsi="Times New Roman" w:cs="Times New Roman"/>
          <w:b/>
          <w:color w:val="auto"/>
          <w:sz w:val="24"/>
          <w:szCs w:val="24"/>
        </w:rPr>
        <w:lastRenderedPageBreak/>
        <w:t>1.4 Тематический план и содержание дисциплины</w:t>
      </w:r>
      <w:bookmarkEnd w:id="17"/>
      <w:bookmarkEnd w:id="18"/>
    </w:p>
    <w:p w:rsidR="000C0415" w:rsidRDefault="000C0415" w:rsidP="001E5E47">
      <w:pPr>
        <w:pStyle w:val="13"/>
        <w:shd w:val="clear" w:color="auto" w:fill="auto"/>
        <w:tabs>
          <w:tab w:val="left" w:pos="656"/>
        </w:tabs>
        <w:spacing w:after="0" w:line="240" w:lineRule="auto"/>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90"/>
        <w:gridCol w:w="8643"/>
        <w:gridCol w:w="1303"/>
        <w:gridCol w:w="2135"/>
      </w:tblGrid>
      <w:tr w:rsidR="000C0415" w:rsidTr="000C0415">
        <w:trPr>
          <w:trHeight w:val="20"/>
        </w:trPr>
        <w:tc>
          <w:tcPr>
            <w:tcW w:w="938" w:type="pct"/>
            <w:tcBorders>
              <w:top w:val="single" w:sz="4" w:space="0" w:color="auto"/>
              <w:left w:val="single" w:sz="4" w:space="0" w:color="auto"/>
              <w:bottom w:val="single" w:sz="4" w:space="0" w:color="auto"/>
              <w:right w:val="single" w:sz="4" w:space="0" w:color="auto"/>
            </w:tcBorders>
            <w:vAlign w:val="center"/>
            <w:hideMark/>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rPr>
            </w:pPr>
            <w:r>
              <w:rPr>
                <w:rFonts w:ascii="Times New Roman" w:hAnsi="Times New Roman"/>
                <w:b/>
                <w:sz w:val="22"/>
                <w:szCs w:val="22"/>
              </w:rPr>
              <w:t>Наименование разделов и тем</w:t>
            </w:r>
          </w:p>
        </w:tc>
        <w:tc>
          <w:tcPr>
            <w:tcW w:w="2906" w:type="pct"/>
            <w:tcBorders>
              <w:top w:val="single" w:sz="4" w:space="0" w:color="auto"/>
              <w:left w:val="single" w:sz="4" w:space="0" w:color="auto"/>
              <w:bottom w:val="single" w:sz="4" w:space="0" w:color="auto"/>
              <w:right w:val="single" w:sz="4" w:space="0" w:color="auto"/>
            </w:tcBorders>
            <w:vAlign w:val="center"/>
            <w:hideMark/>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rPr>
            </w:pPr>
            <w:r>
              <w:rPr>
                <w:rFonts w:ascii="Times New Roman" w:hAnsi="Times New Roman"/>
                <w:b/>
                <w:sz w:val="22"/>
                <w:szCs w:val="22"/>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438" w:type="pct"/>
            <w:tcBorders>
              <w:top w:val="single" w:sz="4" w:space="0" w:color="auto"/>
              <w:left w:val="single" w:sz="4" w:space="0" w:color="auto"/>
              <w:bottom w:val="single" w:sz="4" w:space="0" w:color="auto"/>
              <w:right w:val="single" w:sz="4" w:space="0" w:color="auto"/>
            </w:tcBorders>
            <w:vAlign w:val="center"/>
            <w:hideMark/>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rPr>
            </w:pPr>
            <w:r>
              <w:rPr>
                <w:rFonts w:ascii="Times New Roman" w:hAnsi="Times New Roman"/>
                <w:b/>
                <w:sz w:val="22"/>
                <w:szCs w:val="22"/>
              </w:rPr>
              <w:t>Объем часов</w:t>
            </w:r>
          </w:p>
        </w:tc>
        <w:tc>
          <w:tcPr>
            <w:tcW w:w="718" w:type="pct"/>
            <w:tcBorders>
              <w:top w:val="single" w:sz="4" w:space="0" w:color="auto"/>
              <w:left w:val="single" w:sz="4" w:space="0" w:color="auto"/>
              <w:bottom w:val="single" w:sz="4" w:space="0" w:color="auto"/>
              <w:right w:val="single" w:sz="4" w:space="0" w:color="auto"/>
            </w:tcBorders>
            <w:vAlign w:val="center"/>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rPr>
            </w:pPr>
            <w:r>
              <w:rPr>
                <w:rFonts w:ascii="Times New Roman" w:hAnsi="Times New Roman"/>
                <w:b/>
                <w:sz w:val="22"/>
                <w:szCs w:val="22"/>
              </w:rPr>
              <w:t>Формируемые компетенции</w:t>
            </w:r>
          </w:p>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rPr>
            </w:pPr>
          </w:p>
        </w:tc>
      </w:tr>
      <w:tr w:rsidR="000C0415" w:rsidTr="000C0415">
        <w:trPr>
          <w:trHeight w:val="20"/>
        </w:trPr>
        <w:tc>
          <w:tcPr>
            <w:tcW w:w="938" w:type="pct"/>
            <w:tcBorders>
              <w:top w:val="single" w:sz="4" w:space="0" w:color="auto"/>
              <w:left w:val="single" w:sz="4" w:space="0" w:color="auto"/>
              <w:bottom w:val="single" w:sz="4" w:space="0" w:color="auto"/>
              <w:right w:val="single" w:sz="4" w:space="0" w:color="auto"/>
            </w:tcBorders>
            <w:hideMark/>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rPr>
            </w:pPr>
            <w:r>
              <w:rPr>
                <w:rFonts w:ascii="Times New Roman" w:hAnsi="Times New Roman"/>
                <w:b/>
                <w:sz w:val="22"/>
                <w:szCs w:val="22"/>
              </w:rPr>
              <w:t>1</w:t>
            </w:r>
          </w:p>
        </w:tc>
        <w:tc>
          <w:tcPr>
            <w:tcW w:w="2906" w:type="pct"/>
            <w:tcBorders>
              <w:top w:val="single" w:sz="4" w:space="0" w:color="auto"/>
              <w:left w:val="single" w:sz="4" w:space="0" w:color="auto"/>
              <w:bottom w:val="single" w:sz="4" w:space="0" w:color="auto"/>
              <w:right w:val="single" w:sz="4" w:space="0" w:color="auto"/>
            </w:tcBorders>
            <w:hideMark/>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rPr>
            </w:pPr>
            <w:r>
              <w:rPr>
                <w:rFonts w:ascii="Times New Roman" w:hAnsi="Times New Roman"/>
                <w:b/>
                <w:sz w:val="22"/>
                <w:szCs w:val="22"/>
              </w:rPr>
              <w:t>2</w:t>
            </w:r>
          </w:p>
        </w:tc>
        <w:tc>
          <w:tcPr>
            <w:tcW w:w="438" w:type="pct"/>
            <w:tcBorders>
              <w:top w:val="single" w:sz="4" w:space="0" w:color="auto"/>
              <w:left w:val="single" w:sz="4" w:space="0" w:color="auto"/>
              <w:bottom w:val="single" w:sz="4" w:space="0" w:color="auto"/>
              <w:right w:val="single" w:sz="4" w:space="0" w:color="auto"/>
            </w:tcBorders>
            <w:hideMark/>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rPr>
            </w:pPr>
            <w:r>
              <w:rPr>
                <w:rFonts w:ascii="Times New Roman" w:hAnsi="Times New Roman"/>
                <w:b/>
                <w:sz w:val="22"/>
                <w:szCs w:val="22"/>
              </w:rPr>
              <w:t>3</w:t>
            </w:r>
          </w:p>
        </w:tc>
        <w:tc>
          <w:tcPr>
            <w:tcW w:w="718" w:type="pct"/>
            <w:tcBorders>
              <w:top w:val="single" w:sz="4" w:space="0" w:color="auto"/>
              <w:left w:val="single" w:sz="4" w:space="0" w:color="auto"/>
              <w:bottom w:val="single" w:sz="4" w:space="0" w:color="auto"/>
              <w:right w:val="single" w:sz="4" w:space="0" w:color="auto"/>
            </w:tcBorders>
            <w:hideMark/>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rPr>
            </w:pPr>
            <w:r>
              <w:rPr>
                <w:rFonts w:ascii="Times New Roman" w:hAnsi="Times New Roman"/>
                <w:b/>
                <w:sz w:val="22"/>
                <w:szCs w:val="22"/>
              </w:rPr>
              <w:t>4</w:t>
            </w:r>
          </w:p>
        </w:tc>
      </w:tr>
      <w:tr w:rsidR="000C0415" w:rsidTr="000C0415">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rPr>
            </w:pPr>
            <w:r>
              <w:rPr>
                <w:rFonts w:ascii="Times New Roman" w:hAnsi="Times New Roman"/>
                <w:b/>
                <w:sz w:val="22"/>
                <w:szCs w:val="22"/>
              </w:rPr>
              <w:t>Основное содержание</w:t>
            </w:r>
          </w:p>
        </w:tc>
      </w:tr>
      <w:tr w:rsidR="000C0415" w:rsidTr="000C0415">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rsidR="000C0415" w:rsidRPr="00972AE1"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i/>
              </w:rPr>
            </w:pPr>
            <w:r w:rsidRPr="00972AE1">
              <w:rPr>
                <w:rFonts w:ascii="Times New Roman" w:hAnsi="Times New Roman" w:cs="Times New Roman"/>
                <w:b/>
                <w:sz w:val="22"/>
                <w:szCs w:val="22"/>
              </w:rPr>
              <w:t>Раздел 1</w:t>
            </w:r>
            <w:r w:rsidR="000F074D">
              <w:rPr>
                <w:rFonts w:ascii="Times New Roman" w:hAnsi="Times New Roman" w:cs="Times New Roman"/>
                <w:b/>
                <w:sz w:val="22"/>
                <w:szCs w:val="22"/>
              </w:rPr>
              <w:t>.</w:t>
            </w:r>
            <w:r w:rsidR="00972AE1" w:rsidRPr="00972AE1">
              <w:rPr>
                <w:rFonts w:ascii="Times New Roman" w:eastAsia="Times New Roman" w:hAnsi="Times New Roman" w:cs="Times New Roman"/>
                <w:b/>
                <w:sz w:val="22"/>
                <w:szCs w:val="22"/>
              </w:rPr>
              <w:t xml:space="preserve"> Клетка – структурно-функциональная единица живого</w:t>
            </w:r>
          </w:p>
        </w:tc>
        <w:tc>
          <w:tcPr>
            <w:tcW w:w="438" w:type="pct"/>
            <w:tcBorders>
              <w:top w:val="single" w:sz="4" w:space="0" w:color="auto"/>
              <w:left w:val="single" w:sz="4" w:space="0" w:color="auto"/>
              <w:bottom w:val="single" w:sz="4" w:space="0" w:color="auto"/>
              <w:right w:val="single" w:sz="4" w:space="0" w:color="auto"/>
            </w:tcBorders>
            <w:hideMark/>
          </w:tcPr>
          <w:p w:rsidR="000C0415" w:rsidRDefault="007465CF"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rPr>
            </w:pPr>
            <w:r>
              <w:rPr>
                <w:rFonts w:ascii="Times New Roman" w:hAnsi="Times New Roman"/>
                <w:b/>
              </w:rPr>
              <w:t>20</w:t>
            </w:r>
          </w:p>
        </w:tc>
        <w:tc>
          <w:tcPr>
            <w:tcW w:w="718" w:type="pct"/>
            <w:tcBorders>
              <w:top w:val="single" w:sz="4" w:space="0" w:color="auto"/>
              <w:left w:val="single" w:sz="4" w:space="0" w:color="auto"/>
              <w:bottom w:val="single" w:sz="4" w:space="0" w:color="auto"/>
              <w:right w:val="single" w:sz="4" w:space="0" w:color="auto"/>
            </w:tcBorders>
            <w:hideMark/>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color w:val="000000" w:themeColor="text1"/>
              </w:rPr>
            </w:pPr>
          </w:p>
        </w:tc>
      </w:tr>
      <w:tr w:rsidR="000C0415" w:rsidTr="000C0415">
        <w:trPr>
          <w:trHeight w:val="182"/>
        </w:trPr>
        <w:tc>
          <w:tcPr>
            <w:tcW w:w="938" w:type="pct"/>
            <w:vMerge w:val="restart"/>
            <w:tcBorders>
              <w:top w:val="single" w:sz="4" w:space="0" w:color="auto"/>
              <w:left w:val="single" w:sz="4" w:space="0" w:color="auto"/>
              <w:bottom w:val="single" w:sz="4" w:space="0" w:color="auto"/>
              <w:right w:val="single" w:sz="4" w:space="0" w:color="auto"/>
            </w:tcBorders>
            <w:hideMark/>
          </w:tcPr>
          <w:p w:rsidR="000C0415" w:rsidRDefault="000C0415" w:rsidP="001E5E47">
            <w:pPr>
              <w:tabs>
                <w:tab w:val="left" w:pos="800"/>
                <w:tab w:val="left" w:pos="916"/>
                <w:tab w:val="center" w:pos="126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jc w:val="both"/>
              <w:rPr>
                <w:rFonts w:ascii="Times New Roman" w:hAnsi="Times New Roman"/>
              </w:rPr>
            </w:pPr>
          </w:p>
          <w:p w:rsidR="00972AE1" w:rsidRPr="00972AE1" w:rsidRDefault="00972AE1"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rPr>
            </w:pPr>
            <w:r>
              <w:rPr>
                <w:rFonts w:ascii="Times New Roman" w:eastAsia="Times New Roman" w:hAnsi="Times New Roman" w:cs="Times New Roman"/>
                <w:sz w:val="22"/>
                <w:szCs w:val="22"/>
              </w:rPr>
              <w:t xml:space="preserve">Тема 1.1 </w:t>
            </w:r>
            <w:r w:rsidRPr="00972AE1">
              <w:rPr>
                <w:rFonts w:ascii="Times New Roman" w:eastAsia="Times New Roman" w:hAnsi="Times New Roman" w:cs="Times New Roman"/>
                <w:sz w:val="22"/>
                <w:szCs w:val="22"/>
              </w:rPr>
              <w:t>Биология как наука. Общая характеристика жизни</w:t>
            </w:r>
          </w:p>
        </w:tc>
        <w:tc>
          <w:tcPr>
            <w:tcW w:w="2906" w:type="pct"/>
            <w:tcBorders>
              <w:top w:val="single" w:sz="4" w:space="0" w:color="auto"/>
              <w:left w:val="single" w:sz="4" w:space="0" w:color="auto"/>
              <w:bottom w:val="single" w:sz="4" w:space="0" w:color="auto"/>
              <w:right w:val="single" w:sz="4" w:space="0" w:color="auto"/>
            </w:tcBorders>
            <w:hideMark/>
          </w:tcPr>
          <w:p w:rsidR="000C0415" w:rsidRDefault="000C0415" w:rsidP="001E5E47">
            <w:pPr>
              <w:ind w:left="57" w:right="57"/>
              <w:jc w:val="both"/>
              <w:rPr>
                <w:rFonts w:ascii="Times New Roman" w:hAnsi="Times New Roman"/>
              </w:rPr>
            </w:pPr>
            <w:r>
              <w:rPr>
                <w:rFonts w:ascii="Times New Roman" w:hAnsi="Times New Roman"/>
                <w:b/>
                <w:sz w:val="22"/>
                <w:szCs w:val="22"/>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rsidR="000C0415" w:rsidRDefault="00972AE1"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i/>
              </w:rPr>
            </w:pPr>
            <w:r>
              <w:rPr>
                <w:rFonts w:ascii="Times New Roman" w:hAnsi="Times New Roman"/>
                <w:b/>
                <w:i/>
                <w:sz w:val="22"/>
                <w:szCs w:val="22"/>
              </w:rPr>
              <w:t>4</w:t>
            </w:r>
          </w:p>
        </w:tc>
        <w:tc>
          <w:tcPr>
            <w:tcW w:w="718" w:type="pct"/>
            <w:tcBorders>
              <w:top w:val="single" w:sz="4" w:space="0" w:color="auto"/>
              <w:left w:val="single" w:sz="4" w:space="0" w:color="auto"/>
              <w:bottom w:val="single" w:sz="4" w:space="0" w:color="auto"/>
              <w:right w:val="single" w:sz="4" w:space="0" w:color="auto"/>
            </w:tcBorders>
            <w:hideMark/>
          </w:tcPr>
          <w:p w:rsidR="000C0415" w:rsidRDefault="000C0415" w:rsidP="001E5E47">
            <w:pPr>
              <w:ind w:left="57" w:right="57"/>
              <w:jc w:val="both"/>
              <w:rPr>
                <w:rFonts w:ascii="Times New Roman" w:hAnsi="Times New Roman"/>
                <w:i/>
                <w:color w:val="000000" w:themeColor="text1"/>
              </w:rPr>
            </w:pPr>
          </w:p>
        </w:tc>
      </w:tr>
      <w:tr w:rsidR="000C0415" w:rsidTr="000C0415">
        <w:trPr>
          <w:trHeight w:val="1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0415" w:rsidRDefault="000C0415"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hideMark/>
          </w:tcPr>
          <w:p w:rsidR="00972AE1" w:rsidRDefault="00972AE1" w:rsidP="001E5E47">
            <w:pPr>
              <w:ind w:left="57" w:right="57"/>
              <w:jc w:val="both"/>
              <w:rPr>
                <w:rFonts w:ascii="Times New Roman" w:eastAsia="Times New Roman" w:hAnsi="Times New Roman" w:cs="Times New Roman"/>
              </w:rPr>
            </w:pPr>
            <w:r w:rsidRPr="00972AE1">
              <w:rPr>
                <w:rFonts w:ascii="Times New Roman" w:eastAsia="Times New Roman" w:hAnsi="Times New Roman" w:cs="Times New Roman"/>
                <w:sz w:val="22"/>
                <w:szCs w:val="22"/>
              </w:rPr>
              <w:t xml:space="preserve">Современные отрасли биологических знаний.. Роль и место биологии в формировании современной научной картины мира. Уровни организации живой материи. Общая характеристика жизни, свойства живых систем. </w:t>
            </w:r>
          </w:p>
          <w:p w:rsidR="000C0415" w:rsidRPr="00972AE1" w:rsidRDefault="00972AE1" w:rsidP="001E5E47">
            <w:pPr>
              <w:ind w:left="57" w:right="57"/>
              <w:jc w:val="both"/>
              <w:rPr>
                <w:rFonts w:ascii="Times New Roman" w:hAnsi="Times New Roman" w:cs="Times New Roman"/>
              </w:rPr>
            </w:pPr>
            <w:r w:rsidRPr="00972AE1">
              <w:rPr>
                <w:rFonts w:ascii="Times New Roman" w:eastAsia="Times New Roman" w:hAnsi="Times New Roman" w:cs="Times New Roman"/>
                <w:sz w:val="22"/>
                <w:szCs w:val="22"/>
              </w:rPr>
              <w:t>Химический состав клеток</w:t>
            </w:r>
          </w:p>
        </w:tc>
        <w:tc>
          <w:tcPr>
            <w:tcW w:w="438" w:type="pct"/>
            <w:tcBorders>
              <w:top w:val="single" w:sz="4" w:space="0" w:color="auto"/>
              <w:left w:val="single" w:sz="4" w:space="0" w:color="auto"/>
              <w:bottom w:val="single" w:sz="4" w:space="0" w:color="auto"/>
              <w:right w:val="single" w:sz="4" w:space="0" w:color="auto"/>
            </w:tcBorders>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i/>
              </w:rPr>
            </w:pPr>
          </w:p>
        </w:tc>
        <w:tc>
          <w:tcPr>
            <w:tcW w:w="718" w:type="pct"/>
            <w:tcBorders>
              <w:top w:val="single" w:sz="4" w:space="0" w:color="auto"/>
              <w:left w:val="single" w:sz="4" w:space="0" w:color="auto"/>
              <w:bottom w:val="single" w:sz="4" w:space="0" w:color="auto"/>
              <w:right w:val="single" w:sz="4" w:space="0" w:color="auto"/>
            </w:tcBorders>
          </w:tcPr>
          <w:p w:rsidR="000C0415" w:rsidRDefault="00972AE1" w:rsidP="001E5E47">
            <w:pPr>
              <w:ind w:left="57" w:right="57"/>
              <w:jc w:val="both"/>
              <w:rPr>
                <w:rFonts w:ascii="Times New Roman" w:hAnsi="Times New Roman"/>
                <w:i/>
              </w:rPr>
            </w:pPr>
            <w:r>
              <w:rPr>
                <w:rFonts w:ascii="Times New Roman" w:hAnsi="Times New Roman"/>
                <w:i/>
                <w:sz w:val="22"/>
                <w:szCs w:val="22"/>
              </w:rPr>
              <w:t>ОК 02</w:t>
            </w:r>
          </w:p>
        </w:tc>
      </w:tr>
      <w:tr w:rsidR="000C0415" w:rsidTr="000C0415">
        <w:trPr>
          <w:trHeight w:val="226"/>
        </w:trPr>
        <w:tc>
          <w:tcPr>
            <w:tcW w:w="938" w:type="pct"/>
            <w:vMerge w:val="restart"/>
            <w:tcBorders>
              <w:top w:val="single" w:sz="4" w:space="0" w:color="auto"/>
              <w:left w:val="single" w:sz="4" w:space="0" w:color="auto"/>
              <w:bottom w:val="single" w:sz="4" w:space="0" w:color="auto"/>
              <w:right w:val="single" w:sz="4" w:space="0" w:color="auto"/>
            </w:tcBorders>
            <w:hideMark/>
          </w:tcPr>
          <w:p w:rsidR="000C0415" w:rsidRPr="00972AE1"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rPr>
            </w:pPr>
            <w:r w:rsidRPr="00972AE1">
              <w:rPr>
                <w:rFonts w:ascii="Times New Roman" w:hAnsi="Times New Roman" w:cs="Times New Roman"/>
                <w:sz w:val="22"/>
                <w:szCs w:val="22"/>
              </w:rPr>
              <w:t xml:space="preserve">Тема 1.2 </w:t>
            </w:r>
            <w:r w:rsidR="00972AE1" w:rsidRPr="00972AE1">
              <w:rPr>
                <w:rFonts w:ascii="Times New Roman" w:eastAsia="Times New Roman" w:hAnsi="Times New Roman" w:cs="Times New Roman"/>
                <w:sz w:val="22"/>
                <w:szCs w:val="22"/>
              </w:rPr>
              <w:t>Структурно-функциональная организация клеток</w:t>
            </w:r>
          </w:p>
        </w:tc>
        <w:tc>
          <w:tcPr>
            <w:tcW w:w="2906" w:type="pct"/>
            <w:tcBorders>
              <w:top w:val="single" w:sz="4" w:space="0" w:color="auto"/>
              <w:left w:val="single" w:sz="4" w:space="0" w:color="auto"/>
              <w:bottom w:val="single" w:sz="4" w:space="0" w:color="auto"/>
              <w:right w:val="single" w:sz="4" w:space="0" w:color="auto"/>
            </w:tcBorders>
            <w:hideMark/>
          </w:tcPr>
          <w:p w:rsidR="000C0415" w:rsidRDefault="000C0415" w:rsidP="001E5E47">
            <w:pPr>
              <w:ind w:left="57" w:right="57"/>
              <w:jc w:val="both"/>
              <w:rPr>
                <w:rFonts w:ascii="Times New Roman" w:hAnsi="Times New Roman"/>
              </w:rPr>
            </w:pPr>
            <w:r>
              <w:rPr>
                <w:rFonts w:ascii="Times New Roman" w:hAnsi="Times New Roman"/>
                <w:b/>
                <w:sz w:val="22"/>
                <w:szCs w:val="22"/>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rsidR="000C0415" w:rsidRDefault="00972AE1"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i/>
              </w:rPr>
            </w:pPr>
            <w:r>
              <w:rPr>
                <w:rFonts w:ascii="Times New Roman" w:hAnsi="Times New Roman"/>
                <w:b/>
                <w:i/>
                <w:sz w:val="22"/>
                <w:szCs w:val="22"/>
              </w:rPr>
              <w:t>4</w:t>
            </w:r>
          </w:p>
        </w:tc>
        <w:tc>
          <w:tcPr>
            <w:tcW w:w="718" w:type="pct"/>
            <w:tcBorders>
              <w:top w:val="single" w:sz="4" w:space="0" w:color="auto"/>
              <w:left w:val="single" w:sz="4" w:space="0" w:color="auto"/>
              <w:bottom w:val="single" w:sz="4" w:space="0" w:color="auto"/>
              <w:right w:val="single" w:sz="4" w:space="0" w:color="auto"/>
            </w:tcBorders>
            <w:hideMark/>
          </w:tcPr>
          <w:p w:rsidR="000C0415" w:rsidRDefault="00307E7A" w:rsidP="001E5E47">
            <w:pPr>
              <w:ind w:left="57" w:right="57"/>
              <w:jc w:val="both"/>
              <w:rPr>
                <w:rFonts w:ascii="Times New Roman" w:hAnsi="Times New Roman"/>
                <w:i/>
                <w:color w:val="000000" w:themeColor="text1"/>
              </w:rPr>
            </w:pPr>
            <w:r>
              <w:rPr>
                <w:rFonts w:ascii="Times New Roman" w:hAnsi="Times New Roman"/>
                <w:i/>
                <w:color w:val="000000" w:themeColor="text1"/>
                <w:sz w:val="22"/>
                <w:szCs w:val="22"/>
              </w:rPr>
              <w:t>ОК 01;ОК 02;ОК 04</w:t>
            </w:r>
          </w:p>
        </w:tc>
      </w:tr>
      <w:tr w:rsidR="00307E7A" w:rsidTr="001431CE">
        <w:trPr>
          <w:trHeight w:val="1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7E7A" w:rsidRDefault="00307E7A"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tcPr>
          <w:p w:rsidR="00307E7A" w:rsidRDefault="00307E7A" w:rsidP="001E5E47">
            <w:pPr>
              <w:ind w:left="57" w:right="57"/>
              <w:jc w:val="both"/>
              <w:rPr>
                <w:rFonts w:ascii="Times New Roman" w:eastAsia="Times New Roman" w:hAnsi="Times New Roman" w:cs="Times New Roman"/>
              </w:rPr>
            </w:pPr>
            <w:r w:rsidRPr="00972AE1">
              <w:rPr>
                <w:rFonts w:ascii="Times New Roman" w:eastAsia="Times New Roman" w:hAnsi="Times New Roman" w:cs="Times New Roman"/>
                <w:sz w:val="22"/>
                <w:szCs w:val="22"/>
              </w:rPr>
              <w:t xml:space="preserve">Основные положения современной клеточной теории. Типы клеточной организации: прокариотический и эукариотический. Одноклеточные и многоклеточные организмы.. Строение эукариотической клетки. </w:t>
            </w:r>
          </w:p>
          <w:p w:rsidR="00307E7A" w:rsidRPr="00972AE1" w:rsidRDefault="00307E7A" w:rsidP="001E5E47">
            <w:pPr>
              <w:ind w:left="57" w:right="57"/>
              <w:jc w:val="both"/>
              <w:rPr>
                <w:rFonts w:ascii="Times New Roman" w:eastAsia="Times New Roman" w:hAnsi="Times New Roman" w:cs="Times New Roman"/>
              </w:rPr>
            </w:pPr>
            <w:r w:rsidRPr="00972AE1">
              <w:rPr>
                <w:rFonts w:ascii="Times New Roman" w:eastAsia="Times New Roman" w:hAnsi="Times New Roman" w:cs="Times New Roman"/>
                <w:sz w:val="22"/>
                <w:szCs w:val="22"/>
              </w:rPr>
              <w:t>Строение прокариотической клетки Неклеточные формы жизни (вирусы, бактериофаги)</w:t>
            </w:r>
            <w:r w:rsidR="007465CF">
              <w:rPr>
                <w:rFonts w:ascii="Times New Roman" w:eastAsia="Times New Roman" w:hAnsi="Times New Roman" w:cs="Times New Roman"/>
                <w:sz w:val="22"/>
                <w:szCs w:val="22"/>
              </w:rPr>
              <w:t xml:space="preserve">. </w:t>
            </w:r>
            <w:r w:rsidR="007465CF" w:rsidRPr="00307E7A">
              <w:rPr>
                <w:rFonts w:ascii="Times New Roman" w:eastAsia="Times New Roman" w:hAnsi="Times New Roman" w:cs="Times New Roman"/>
                <w:sz w:val="22"/>
                <w:szCs w:val="22"/>
              </w:rPr>
              <w:t>Вирусные и бактериальные заболевания. Общие принципы использования лекарственных веществ. Особенности применения антибиотиков</w:t>
            </w:r>
          </w:p>
        </w:tc>
        <w:tc>
          <w:tcPr>
            <w:tcW w:w="438" w:type="pct"/>
            <w:tcBorders>
              <w:top w:val="single" w:sz="4" w:space="0" w:color="auto"/>
              <w:left w:val="single" w:sz="4" w:space="0" w:color="auto"/>
              <w:bottom w:val="single" w:sz="4" w:space="0" w:color="auto"/>
              <w:right w:val="single" w:sz="4" w:space="0" w:color="auto"/>
            </w:tcBorders>
          </w:tcPr>
          <w:p w:rsidR="00307E7A" w:rsidRDefault="00307E7A"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p>
        </w:tc>
        <w:tc>
          <w:tcPr>
            <w:tcW w:w="718" w:type="pct"/>
            <w:tcBorders>
              <w:top w:val="single" w:sz="4" w:space="0" w:color="auto"/>
              <w:left w:val="single" w:sz="4" w:space="0" w:color="auto"/>
              <w:right w:val="single" w:sz="4" w:space="0" w:color="auto"/>
            </w:tcBorders>
          </w:tcPr>
          <w:p w:rsidR="00307E7A" w:rsidRDefault="00307E7A" w:rsidP="001E5E47">
            <w:pPr>
              <w:ind w:left="57" w:right="57"/>
              <w:jc w:val="both"/>
              <w:rPr>
                <w:rFonts w:ascii="Times New Roman" w:hAnsi="Times New Roman"/>
                <w:i/>
                <w:color w:val="000000" w:themeColor="text1"/>
              </w:rPr>
            </w:pPr>
          </w:p>
        </w:tc>
      </w:tr>
      <w:tr w:rsidR="000C0415" w:rsidTr="000C0415">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rsidR="000C0415" w:rsidRDefault="000C0415" w:rsidP="001E5E47">
            <w:pPr>
              <w:ind w:left="57" w:right="57"/>
              <w:jc w:val="both"/>
              <w:rPr>
                <w:rFonts w:ascii="Times New Roman" w:hAnsi="Times New Roman"/>
              </w:rPr>
            </w:pPr>
            <w:r>
              <w:rPr>
                <w:rFonts w:ascii="Times New Roman" w:hAnsi="Times New Roman"/>
                <w:sz w:val="22"/>
                <w:szCs w:val="22"/>
              </w:rPr>
              <w:t xml:space="preserve">Тема 1.3. </w:t>
            </w:r>
            <w:r w:rsidR="00045872" w:rsidRPr="00045872">
              <w:rPr>
                <w:rFonts w:ascii="Times New Roman" w:eastAsia="Times New Roman" w:hAnsi="Times New Roman" w:cs="Times New Roman"/>
                <w:sz w:val="22"/>
                <w:szCs w:val="22"/>
              </w:rPr>
              <w:t>Обмен веществ и превращение энергии в клетке</w:t>
            </w:r>
          </w:p>
        </w:tc>
        <w:tc>
          <w:tcPr>
            <w:tcW w:w="2906" w:type="pct"/>
            <w:tcBorders>
              <w:top w:val="single" w:sz="4" w:space="0" w:color="auto"/>
              <w:left w:val="single" w:sz="4" w:space="0" w:color="auto"/>
              <w:bottom w:val="single" w:sz="4" w:space="0" w:color="auto"/>
              <w:right w:val="single" w:sz="4" w:space="0" w:color="auto"/>
            </w:tcBorders>
            <w:hideMark/>
          </w:tcPr>
          <w:p w:rsidR="000C0415" w:rsidRDefault="000C0415" w:rsidP="001E5E47">
            <w:pPr>
              <w:ind w:left="57" w:right="57"/>
              <w:jc w:val="both"/>
              <w:rPr>
                <w:rFonts w:ascii="Times New Roman" w:hAnsi="Times New Roman"/>
              </w:rPr>
            </w:pPr>
            <w:r>
              <w:rPr>
                <w:rFonts w:ascii="Times New Roman" w:hAnsi="Times New Roman"/>
                <w:b/>
                <w:sz w:val="22"/>
                <w:szCs w:val="22"/>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rsidR="000C0415" w:rsidRDefault="00045872"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i/>
              </w:rPr>
            </w:pPr>
            <w:r>
              <w:rPr>
                <w:rFonts w:ascii="Times New Roman" w:hAnsi="Times New Roman"/>
                <w:b/>
                <w:i/>
                <w:sz w:val="22"/>
                <w:szCs w:val="22"/>
              </w:rPr>
              <w:t>6</w:t>
            </w:r>
          </w:p>
        </w:tc>
        <w:tc>
          <w:tcPr>
            <w:tcW w:w="718" w:type="pct"/>
            <w:tcBorders>
              <w:top w:val="single" w:sz="4" w:space="0" w:color="auto"/>
              <w:left w:val="single" w:sz="4" w:space="0" w:color="auto"/>
              <w:bottom w:val="single" w:sz="4" w:space="0" w:color="auto"/>
              <w:right w:val="single" w:sz="4" w:space="0" w:color="auto"/>
            </w:tcBorders>
            <w:hideMark/>
          </w:tcPr>
          <w:p w:rsidR="000C0415" w:rsidRDefault="00045872" w:rsidP="001E5E47">
            <w:pPr>
              <w:shd w:val="clear" w:color="auto" w:fill="FFFFFF" w:themeFill="background1"/>
              <w:ind w:left="57" w:right="57"/>
              <w:jc w:val="both"/>
              <w:rPr>
                <w:rFonts w:ascii="Times New Roman" w:hAnsi="Times New Roman"/>
                <w:i/>
              </w:rPr>
            </w:pPr>
            <w:r>
              <w:rPr>
                <w:rFonts w:ascii="Times New Roman" w:hAnsi="Times New Roman"/>
                <w:i/>
                <w:sz w:val="22"/>
                <w:szCs w:val="22"/>
              </w:rPr>
              <w:t>ОК 02</w:t>
            </w:r>
          </w:p>
        </w:tc>
      </w:tr>
      <w:tr w:rsidR="000C0415" w:rsidTr="000C0415">
        <w:trPr>
          <w:trHeight w:val="742"/>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0415" w:rsidRDefault="000C0415"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hideMark/>
          </w:tcPr>
          <w:p w:rsidR="00045872" w:rsidRPr="00045872" w:rsidRDefault="00045872" w:rsidP="001E5E47">
            <w:pPr>
              <w:ind w:left="57" w:right="57"/>
              <w:jc w:val="both"/>
              <w:rPr>
                <w:rFonts w:ascii="Times New Roman" w:eastAsia="Times New Roman" w:hAnsi="Times New Roman" w:cs="Times New Roman"/>
              </w:rPr>
            </w:pPr>
            <w:r w:rsidRPr="00045872">
              <w:rPr>
                <w:rFonts w:ascii="Times New Roman" w:eastAsia="Times New Roman" w:hAnsi="Times New Roman" w:cs="Times New Roman"/>
                <w:sz w:val="22"/>
                <w:szCs w:val="22"/>
              </w:rPr>
              <w:t xml:space="preserve">Понятие метаболизм. Ассимиляция и диссимиляция. Типы обмена веществ: автотрофный и гетеротрофный, аэробный и анаэробный. </w:t>
            </w:r>
          </w:p>
          <w:p w:rsidR="00045872" w:rsidRPr="00045872" w:rsidRDefault="00045872" w:rsidP="001E5E47">
            <w:pPr>
              <w:ind w:left="57" w:right="57"/>
              <w:jc w:val="both"/>
              <w:rPr>
                <w:rFonts w:ascii="Times New Roman" w:eastAsia="Times New Roman" w:hAnsi="Times New Roman" w:cs="Times New Roman"/>
              </w:rPr>
            </w:pPr>
            <w:r w:rsidRPr="00045872">
              <w:rPr>
                <w:rFonts w:ascii="Times New Roman" w:eastAsia="Times New Roman" w:hAnsi="Times New Roman" w:cs="Times New Roman"/>
                <w:sz w:val="22"/>
                <w:szCs w:val="22"/>
              </w:rPr>
              <w:t>Пластический обмен. Биосинтез белка</w:t>
            </w:r>
          </w:p>
          <w:p w:rsidR="000C0415" w:rsidRDefault="00045872" w:rsidP="001E5E47">
            <w:pPr>
              <w:ind w:left="57" w:right="57"/>
              <w:jc w:val="both"/>
              <w:rPr>
                <w:rFonts w:ascii="Times New Roman" w:hAnsi="Times New Roman"/>
              </w:rPr>
            </w:pPr>
            <w:r w:rsidRPr="00045872">
              <w:rPr>
                <w:rFonts w:ascii="Times New Roman" w:eastAsia="Times New Roman" w:hAnsi="Times New Roman" w:cs="Times New Roman"/>
                <w:sz w:val="22"/>
                <w:szCs w:val="22"/>
              </w:rPr>
              <w:t>Фотосинтез. Хемосинтез</w:t>
            </w:r>
          </w:p>
        </w:tc>
        <w:tc>
          <w:tcPr>
            <w:tcW w:w="438" w:type="pct"/>
            <w:tcBorders>
              <w:top w:val="single" w:sz="4" w:space="0" w:color="auto"/>
              <w:left w:val="single" w:sz="4" w:space="0" w:color="auto"/>
              <w:bottom w:val="single" w:sz="4" w:space="0" w:color="auto"/>
              <w:right w:val="single" w:sz="4" w:space="0" w:color="auto"/>
            </w:tcBorders>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p>
        </w:tc>
        <w:tc>
          <w:tcPr>
            <w:tcW w:w="718" w:type="pct"/>
            <w:tcBorders>
              <w:top w:val="single" w:sz="4" w:space="0" w:color="auto"/>
              <w:left w:val="single" w:sz="4" w:space="0" w:color="auto"/>
              <w:bottom w:val="single" w:sz="4" w:space="0" w:color="auto"/>
              <w:right w:val="single" w:sz="4" w:space="0" w:color="auto"/>
            </w:tcBorders>
          </w:tcPr>
          <w:p w:rsidR="000C0415" w:rsidRDefault="000C0415" w:rsidP="001E5E47">
            <w:pPr>
              <w:ind w:left="57" w:right="57"/>
              <w:jc w:val="both"/>
              <w:rPr>
                <w:rFonts w:ascii="Times New Roman" w:hAnsi="Times New Roman"/>
                <w:i/>
              </w:rPr>
            </w:pPr>
          </w:p>
        </w:tc>
      </w:tr>
      <w:tr w:rsidR="00926647" w:rsidTr="001431CE">
        <w:trPr>
          <w:trHeight w:val="20"/>
        </w:trPr>
        <w:tc>
          <w:tcPr>
            <w:tcW w:w="0" w:type="auto"/>
            <w:vMerge w:val="restart"/>
            <w:tcBorders>
              <w:top w:val="single" w:sz="4" w:space="0" w:color="auto"/>
              <w:left w:val="single" w:sz="4" w:space="0" w:color="auto"/>
              <w:right w:val="single" w:sz="4" w:space="0" w:color="auto"/>
            </w:tcBorders>
            <w:vAlign w:val="center"/>
          </w:tcPr>
          <w:p w:rsidR="00926647" w:rsidRPr="00926647" w:rsidRDefault="00926647" w:rsidP="001E5E47">
            <w:pPr>
              <w:jc w:val="both"/>
              <w:rPr>
                <w:rFonts w:ascii="Times New Roman" w:hAnsi="Times New Roman" w:cs="Times New Roman"/>
              </w:rPr>
            </w:pPr>
            <w:r w:rsidRPr="00926647">
              <w:rPr>
                <w:rFonts w:ascii="Times New Roman" w:eastAsia="Times New Roman" w:hAnsi="Times New Roman" w:cs="Times New Roman"/>
                <w:sz w:val="22"/>
                <w:szCs w:val="22"/>
              </w:rPr>
              <w:t>Тема 1.4. Структурно-функциональные факторы наследственности</w:t>
            </w:r>
          </w:p>
        </w:tc>
        <w:tc>
          <w:tcPr>
            <w:tcW w:w="2906" w:type="pct"/>
            <w:tcBorders>
              <w:top w:val="single" w:sz="4" w:space="0" w:color="auto"/>
              <w:left w:val="single" w:sz="4" w:space="0" w:color="auto"/>
              <w:bottom w:val="single" w:sz="4" w:space="0" w:color="auto"/>
              <w:right w:val="single" w:sz="4" w:space="0" w:color="auto"/>
            </w:tcBorders>
          </w:tcPr>
          <w:p w:rsidR="00926647" w:rsidRDefault="00926647"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rPr>
            </w:pPr>
            <w:r>
              <w:rPr>
                <w:rFonts w:ascii="Times New Roman" w:hAnsi="Times New Roman"/>
                <w:b/>
                <w:sz w:val="22"/>
                <w:szCs w:val="22"/>
              </w:rPr>
              <w:t>Основное содержание</w:t>
            </w:r>
          </w:p>
        </w:tc>
        <w:tc>
          <w:tcPr>
            <w:tcW w:w="438" w:type="pct"/>
            <w:tcBorders>
              <w:top w:val="single" w:sz="4" w:space="0" w:color="auto"/>
              <w:left w:val="single" w:sz="4" w:space="0" w:color="auto"/>
              <w:bottom w:val="single" w:sz="4" w:space="0" w:color="auto"/>
              <w:right w:val="single" w:sz="4" w:space="0" w:color="auto"/>
            </w:tcBorders>
          </w:tcPr>
          <w:p w:rsidR="00926647" w:rsidRPr="00926647" w:rsidRDefault="00926647"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i/>
              </w:rPr>
            </w:pPr>
            <w:r w:rsidRPr="00926647">
              <w:rPr>
                <w:rFonts w:ascii="Times New Roman" w:hAnsi="Times New Roman"/>
                <w:b/>
                <w:i/>
                <w:sz w:val="22"/>
                <w:szCs w:val="22"/>
              </w:rPr>
              <w:t>2</w:t>
            </w:r>
          </w:p>
        </w:tc>
        <w:tc>
          <w:tcPr>
            <w:tcW w:w="0" w:type="auto"/>
            <w:tcBorders>
              <w:top w:val="single" w:sz="4" w:space="0" w:color="auto"/>
              <w:left w:val="single" w:sz="4" w:space="0" w:color="auto"/>
              <w:bottom w:val="single" w:sz="4" w:space="0" w:color="auto"/>
              <w:right w:val="single" w:sz="4" w:space="0" w:color="auto"/>
            </w:tcBorders>
            <w:vAlign w:val="center"/>
          </w:tcPr>
          <w:p w:rsidR="00926647" w:rsidRDefault="00926647" w:rsidP="001E5E47">
            <w:pPr>
              <w:jc w:val="both"/>
              <w:rPr>
                <w:rFonts w:ascii="Times New Roman" w:hAnsi="Times New Roman"/>
                <w:i/>
              </w:rPr>
            </w:pPr>
            <w:r>
              <w:rPr>
                <w:rFonts w:ascii="Times New Roman" w:hAnsi="Times New Roman"/>
                <w:i/>
                <w:sz w:val="22"/>
                <w:szCs w:val="22"/>
              </w:rPr>
              <w:t>ОК 01; ОК 02</w:t>
            </w:r>
          </w:p>
        </w:tc>
      </w:tr>
      <w:tr w:rsidR="00926647" w:rsidTr="001431CE">
        <w:trPr>
          <w:trHeight w:val="20"/>
        </w:trPr>
        <w:tc>
          <w:tcPr>
            <w:tcW w:w="0" w:type="auto"/>
            <w:vMerge/>
            <w:tcBorders>
              <w:left w:val="single" w:sz="4" w:space="0" w:color="auto"/>
              <w:bottom w:val="single" w:sz="4" w:space="0" w:color="auto"/>
              <w:right w:val="single" w:sz="4" w:space="0" w:color="auto"/>
            </w:tcBorders>
            <w:vAlign w:val="center"/>
          </w:tcPr>
          <w:p w:rsidR="00926647" w:rsidRDefault="00926647"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tcPr>
          <w:p w:rsidR="00926647" w:rsidRPr="00926647" w:rsidRDefault="00926647"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rPr>
            </w:pPr>
            <w:r w:rsidRPr="00926647">
              <w:rPr>
                <w:rFonts w:ascii="Times New Roman" w:eastAsia="Times New Roman" w:hAnsi="Times New Roman" w:cs="Times New Roman"/>
                <w:sz w:val="22"/>
                <w:szCs w:val="22"/>
              </w:rPr>
              <w:t xml:space="preserve">Хромосомная теория Т. Моргана. Строение хромосом. Хромосомный набор клеток, гаплоидный и диплоидный набор.  </w:t>
            </w:r>
          </w:p>
        </w:tc>
        <w:tc>
          <w:tcPr>
            <w:tcW w:w="438" w:type="pct"/>
            <w:tcBorders>
              <w:top w:val="single" w:sz="4" w:space="0" w:color="auto"/>
              <w:left w:val="single" w:sz="4" w:space="0" w:color="auto"/>
              <w:bottom w:val="single" w:sz="4" w:space="0" w:color="auto"/>
              <w:right w:val="single" w:sz="4" w:space="0" w:color="auto"/>
            </w:tcBorders>
          </w:tcPr>
          <w:p w:rsidR="00926647" w:rsidRDefault="00926647"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p>
        </w:tc>
        <w:tc>
          <w:tcPr>
            <w:tcW w:w="0" w:type="auto"/>
            <w:tcBorders>
              <w:top w:val="single" w:sz="4" w:space="0" w:color="auto"/>
              <w:left w:val="single" w:sz="4" w:space="0" w:color="auto"/>
              <w:bottom w:val="single" w:sz="4" w:space="0" w:color="auto"/>
              <w:right w:val="single" w:sz="4" w:space="0" w:color="auto"/>
            </w:tcBorders>
            <w:vAlign w:val="center"/>
          </w:tcPr>
          <w:p w:rsidR="00926647" w:rsidRDefault="00926647" w:rsidP="001E5E47">
            <w:pPr>
              <w:jc w:val="both"/>
              <w:rPr>
                <w:rFonts w:ascii="Times New Roman" w:hAnsi="Times New Roman"/>
                <w:i/>
              </w:rPr>
            </w:pPr>
          </w:p>
        </w:tc>
      </w:tr>
      <w:tr w:rsidR="00926647" w:rsidTr="001431CE">
        <w:trPr>
          <w:trHeight w:val="20"/>
        </w:trPr>
        <w:tc>
          <w:tcPr>
            <w:tcW w:w="0" w:type="auto"/>
            <w:vMerge w:val="restart"/>
            <w:tcBorders>
              <w:top w:val="single" w:sz="4" w:space="0" w:color="auto"/>
              <w:left w:val="single" w:sz="4" w:space="0" w:color="auto"/>
              <w:right w:val="single" w:sz="4" w:space="0" w:color="auto"/>
            </w:tcBorders>
            <w:vAlign w:val="center"/>
          </w:tcPr>
          <w:p w:rsidR="00926647" w:rsidRPr="00926647" w:rsidRDefault="00926647"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rPr>
            </w:pPr>
            <w:r w:rsidRPr="00926647">
              <w:rPr>
                <w:rFonts w:ascii="Times New Roman" w:eastAsia="Times New Roman" w:hAnsi="Times New Roman" w:cs="Times New Roman"/>
                <w:sz w:val="22"/>
                <w:szCs w:val="22"/>
              </w:rPr>
              <w:t>Тема 1.5. Жизненный цикл клетки. Митоз. Мейоз</w:t>
            </w:r>
          </w:p>
          <w:p w:rsidR="00926647" w:rsidRDefault="00926647"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tcPr>
          <w:p w:rsidR="00926647" w:rsidRDefault="00926647"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rPr>
            </w:pPr>
            <w:r>
              <w:rPr>
                <w:rFonts w:ascii="Times New Roman" w:hAnsi="Times New Roman"/>
                <w:b/>
                <w:sz w:val="22"/>
                <w:szCs w:val="22"/>
              </w:rPr>
              <w:t>Основное содержание</w:t>
            </w:r>
          </w:p>
        </w:tc>
        <w:tc>
          <w:tcPr>
            <w:tcW w:w="438" w:type="pct"/>
            <w:tcBorders>
              <w:top w:val="single" w:sz="4" w:space="0" w:color="auto"/>
              <w:left w:val="single" w:sz="4" w:space="0" w:color="auto"/>
              <w:bottom w:val="single" w:sz="4" w:space="0" w:color="auto"/>
              <w:right w:val="single" w:sz="4" w:space="0" w:color="auto"/>
            </w:tcBorders>
          </w:tcPr>
          <w:p w:rsidR="00926647" w:rsidRPr="00926647" w:rsidRDefault="00926647"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i/>
              </w:rPr>
            </w:pPr>
            <w:r>
              <w:rPr>
                <w:rFonts w:ascii="Times New Roman" w:hAnsi="Times New Roman"/>
                <w:b/>
                <w:i/>
                <w:sz w:val="22"/>
                <w:szCs w:val="22"/>
              </w:rPr>
              <w:t>4</w:t>
            </w:r>
          </w:p>
        </w:tc>
        <w:tc>
          <w:tcPr>
            <w:tcW w:w="0" w:type="auto"/>
            <w:tcBorders>
              <w:top w:val="single" w:sz="4" w:space="0" w:color="auto"/>
              <w:left w:val="single" w:sz="4" w:space="0" w:color="auto"/>
              <w:bottom w:val="single" w:sz="4" w:space="0" w:color="auto"/>
              <w:right w:val="single" w:sz="4" w:space="0" w:color="auto"/>
            </w:tcBorders>
            <w:vAlign w:val="center"/>
          </w:tcPr>
          <w:p w:rsidR="00926647" w:rsidRDefault="00926647" w:rsidP="001E5E47">
            <w:pPr>
              <w:jc w:val="both"/>
              <w:rPr>
                <w:rFonts w:ascii="Times New Roman" w:hAnsi="Times New Roman"/>
                <w:i/>
              </w:rPr>
            </w:pPr>
            <w:r>
              <w:rPr>
                <w:rFonts w:ascii="Times New Roman" w:hAnsi="Times New Roman"/>
                <w:i/>
                <w:color w:val="000000" w:themeColor="text1"/>
                <w:sz w:val="22"/>
                <w:szCs w:val="22"/>
              </w:rPr>
              <w:t>ОК 02;ОК 04</w:t>
            </w:r>
          </w:p>
        </w:tc>
      </w:tr>
      <w:tr w:rsidR="00926647" w:rsidTr="001431CE">
        <w:trPr>
          <w:trHeight w:val="20"/>
        </w:trPr>
        <w:tc>
          <w:tcPr>
            <w:tcW w:w="0" w:type="auto"/>
            <w:vMerge/>
            <w:tcBorders>
              <w:left w:val="single" w:sz="4" w:space="0" w:color="auto"/>
              <w:bottom w:val="single" w:sz="4" w:space="0" w:color="auto"/>
              <w:right w:val="single" w:sz="4" w:space="0" w:color="auto"/>
            </w:tcBorders>
            <w:vAlign w:val="center"/>
          </w:tcPr>
          <w:p w:rsidR="00926647" w:rsidRDefault="00926647"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tcPr>
          <w:p w:rsidR="00926647" w:rsidRPr="00926647" w:rsidRDefault="00926647"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eastAsia="Times New Roman" w:hAnsi="Times New Roman" w:cs="Times New Roman"/>
              </w:rPr>
            </w:pPr>
            <w:r w:rsidRPr="00926647">
              <w:rPr>
                <w:rFonts w:ascii="Times New Roman" w:eastAsia="Times New Roman" w:hAnsi="Times New Roman" w:cs="Times New Roman"/>
                <w:sz w:val="22"/>
                <w:szCs w:val="22"/>
              </w:rPr>
              <w:t xml:space="preserve">Клеточный цикл, его периоды. Митоз, его стадии и происходящие процессы. Биологическое значение митоза. </w:t>
            </w:r>
          </w:p>
          <w:p w:rsidR="00926647" w:rsidRDefault="00926647"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rPr>
            </w:pPr>
            <w:r w:rsidRPr="00926647">
              <w:rPr>
                <w:rFonts w:ascii="Times New Roman" w:eastAsia="Times New Roman" w:hAnsi="Times New Roman" w:cs="Times New Roman"/>
                <w:sz w:val="22"/>
                <w:szCs w:val="22"/>
              </w:rPr>
              <w:t>Мейоз и его стадии. Поведение хромосом в мейозе. Кроссинговер. Биологический смысл мейоза</w:t>
            </w:r>
          </w:p>
        </w:tc>
        <w:tc>
          <w:tcPr>
            <w:tcW w:w="438" w:type="pct"/>
            <w:tcBorders>
              <w:top w:val="single" w:sz="4" w:space="0" w:color="auto"/>
              <w:left w:val="single" w:sz="4" w:space="0" w:color="auto"/>
              <w:bottom w:val="single" w:sz="4" w:space="0" w:color="auto"/>
              <w:right w:val="single" w:sz="4" w:space="0" w:color="auto"/>
            </w:tcBorders>
          </w:tcPr>
          <w:p w:rsidR="00926647" w:rsidRDefault="00926647"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p>
        </w:tc>
        <w:tc>
          <w:tcPr>
            <w:tcW w:w="0" w:type="auto"/>
            <w:tcBorders>
              <w:top w:val="single" w:sz="4" w:space="0" w:color="auto"/>
              <w:left w:val="single" w:sz="4" w:space="0" w:color="auto"/>
              <w:bottom w:val="single" w:sz="4" w:space="0" w:color="auto"/>
              <w:right w:val="single" w:sz="4" w:space="0" w:color="auto"/>
            </w:tcBorders>
            <w:vAlign w:val="center"/>
          </w:tcPr>
          <w:p w:rsidR="00926647" w:rsidRDefault="00926647" w:rsidP="001E5E47">
            <w:pPr>
              <w:jc w:val="both"/>
              <w:rPr>
                <w:rFonts w:ascii="Times New Roman" w:hAnsi="Times New Roman"/>
                <w:i/>
              </w:rPr>
            </w:pPr>
          </w:p>
        </w:tc>
      </w:tr>
      <w:tr w:rsidR="000C0415" w:rsidTr="000C0415">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rsidR="000C0415" w:rsidRDefault="00B352EF"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rPr>
            </w:pPr>
            <w:r>
              <w:rPr>
                <w:rFonts w:ascii="Times New Roman" w:hAnsi="Times New Roman"/>
                <w:b/>
                <w:sz w:val="22"/>
                <w:szCs w:val="22"/>
              </w:rPr>
              <w:t>Раздел 2</w:t>
            </w:r>
            <w:r w:rsidR="00926647" w:rsidRPr="00926647">
              <w:rPr>
                <w:rFonts w:ascii="Times New Roman" w:eastAsia="Times New Roman" w:hAnsi="Times New Roman" w:cs="Times New Roman"/>
                <w:b/>
                <w:sz w:val="22"/>
                <w:szCs w:val="22"/>
              </w:rPr>
              <w:t>. Строение и функции организма</w:t>
            </w:r>
          </w:p>
        </w:tc>
        <w:tc>
          <w:tcPr>
            <w:tcW w:w="438" w:type="pct"/>
            <w:tcBorders>
              <w:top w:val="single" w:sz="4" w:space="0" w:color="auto"/>
              <w:left w:val="single" w:sz="4" w:space="0" w:color="auto"/>
              <w:bottom w:val="single" w:sz="4" w:space="0" w:color="auto"/>
              <w:right w:val="single" w:sz="4" w:space="0" w:color="auto"/>
            </w:tcBorders>
            <w:hideMark/>
          </w:tcPr>
          <w:p w:rsidR="000C0415" w:rsidRDefault="00926647"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rPr>
            </w:pPr>
            <w:r>
              <w:rPr>
                <w:rFonts w:ascii="Times New Roman" w:hAnsi="Times New Roman"/>
                <w:b/>
                <w:sz w:val="22"/>
                <w:szCs w:val="22"/>
              </w:rPr>
              <w:t>18</w:t>
            </w:r>
          </w:p>
        </w:tc>
        <w:tc>
          <w:tcPr>
            <w:tcW w:w="718" w:type="pct"/>
            <w:tcBorders>
              <w:top w:val="single" w:sz="4" w:space="0" w:color="auto"/>
              <w:left w:val="single" w:sz="4" w:space="0" w:color="auto"/>
              <w:bottom w:val="single" w:sz="4" w:space="0" w:color="auto"/>
              <w:right w:val="single" w:sz="4" w:space="0" w:color="auto"/>
            </w:tcBorders>
            <w:hideMark/>
          </w:tcPr>
          <w:p w:rsidR="000C0415" w:rsidRDefault="000C0415" w:rsidP="001E5E47">
            <w:pPr>
              <w:ind w:left="57" w:right="57"/>
              <w:jc w:val="both"/>
              <w:rPr>
                <w:rFonts w:ascii="Times New Roman" w:hAnsi="Times New Roman"/>
                <w:i/>
              </w:rPr>
            </w:pPr>
          </w:p>
        </w:tc>
      </w:tr>
      <w:tr w:rsidR="000C0415" w:rsidTr="000C0415">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rsidR="000C0415" w:rsidRDefault="000C0415" w:rsidP="001E5E47">
            <w:pPr>
              <w:ind w:left="57" w:right="57"/>
              <w:jc w:val="both"/>
              <w:rPr>
                <w:rFonts w:ascii="Times New Roman" w:hAnsi="Times New Roman"/>
              </w:rPr>
            </w:pPr>
            <w:r>
              <w:rPr>
                <w:rFonts w:ascii="Times New Roman" w:hAnsi="Times New Roman"/>
                <w:sz w:val="22"/>
                <w:szCs w:val="22"/>
              </w:rPr>
              <w:t xml:space="preserve">Тема 2.1. </w:t>
            </w:r>
          </w:p>
          <w:p w:rsidR="001431CE" w:rsidRPr="001431CE" w:rsidRDefault="001431CE" w:rsidP="001E5E47">
            <w:pPr>
              <w:ind w:left="57" w:right="57"/>
              <w:jc w:val="both"/>
              <w:rPr>
                <w:rFonts w:ascii="Times New Roman" w:hAnsi="Times New Roman" w:cs="Times New Roman"/>
              </w:rPr>
            </w:pPr>
            <w:r w:rsidRPr="001431CE">
              <w:rPr>
                <w:rFonts w:ascii="Times New Roman" w:eastAsia="Times New Roman" w:hAnsi="Times New Roman" w:cs="Times New Roman"/>
                <w:sz w:val="22"/>
                <w:szCs w:val="22"/>
              </w:rPr>
              <w:t>Строение организма</w:t>
            </w:r>
          </w:p>
        </w:tc>
        <w:tc>
          <w:tcPr>
            <w:tcW w:w="2906" w:type="pct"/>
            <w:tcBorders>
              <w:top w:val="single" w:sz="4" w:space="0" w:color="auto"/>
              <w:left w:val="single" w:sz="4" w:space="0" w:color="auto"/>
              <w:bottom w:val="single" w:sz="4" w:space="0" w:color="auto"/>
              <w:right w:val="single" w:sz="4" w:space="0" w:color="auto"/>
            </w:tcBorders>
            <w:hideMark/>
          </w:tcPr>
          <w:p w:rsidR="000C0415" w:rsidRDefault="000C0415" w:rsidP="001E5E47">
            <w:pPr>
              <w:ind w:left="57" w:right="57"/>
              <w:jc w:val="both"/>
              <w:rPr>
                <w:rFonts w:ascii="Times New Roman" w:hAnsi="Times New Roman"/>
              </w:rPr>
            </w:pPr>
            <w:r>
              <w:rPr>
                <w:rFonts w:ascii="Times New Roman" w:hAnsi="Times New Roman"/>
                <w:b/>
                <w:sz w:val="22"/>
                <w:szCs w:val="22"/>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rsidR="000C0415" w:rsidRDefault="001431CE"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i/>
              </w:rPr>
            </w:pPr>
            <w:r>
              <w:rPr>
                <w:rFonts w:ascii="Times New Roman" w:hAnsi="Times New Roman"/>
                <w:b/>
                <w:i/>
                <w:sz w:val="22"/>
                <w:szCs w:val="22"/>
              </w:rPr>
              <w:t>2</w:t>
            </w:r>
          </w:p>
        </w:tc>
        <w:tc>
          <w:tcPr>
            <w:tcW w:w="718" w:type="pct"/>
            <w:tcBorders>
              <w:top w:val="single" w:sz="4" w:space="0" w:color="auto"/>
              <w:left w:val="single" w:sz="4" w:space="0" w:color="auto"/>
              <w:bottom w:val="single" w:sz="4" w:space="0" w:color="auto"/>
              <w:right w:val="single" w:sz="4" w:space="0" w:color="auto"/>
            </w:tcBorders>
            <w:hideMark/>
          </w:tcPr>
          <w:p w:rsidR="000C0415" w:rsidRDefault="001431CE" w:rsidP="001E5E47">
            <w:pPr>
              <w:ind w:left="57" w:right="57"/>
              <w:jc w:val="both"/>
              <w:rPr>
                <w:rFonts w:ascii="Times New Roman" w:hAnsi="Times New Roman"/>
                <w:i/>
              </w:rPr>
            </w:pPr>
            <w:r>
              <w:rPr>
                <w:rFonts w:ascii="Times New Roman" w:hAnsi="Times New Roman"/>
                <w:i/>
                <w:sz w:val="22"/>
                <w:szCs w:val="22"/>
              </w:rPr>
              <w:t>ОК 02; ОК 04</w:t>
            </w:r>
          </w:p>
        </w:tc>
      </w:tr>
      <w:tr w:rsidR="000C0415" w:rsidTr="000C041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0415" w:rsidRDefault="000C0415"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tcPr>
          <w:p w:rsidR="000C0415" w:rsidRPr="001431CE" w:rsidRDefault="001431CE" w:rsidP="001E5E47">
            <w:pPr>
              <w:ind w:left="57" w:right="57"/>
              <w:jc w:val="both"/>
              <w:rPr>
                <w:rFonts w:ascii="Times New Roman" w:hAnsi="Times New Roman" w:cs="Times New Roman"/>
              </w:rPr>
            </w:pPr>
            <w:r w:rsidRPr="001431CE">
              <w:rPr>
                <w:rFonts w:ascii="Times New Roman" w:eastAsia="Times New Roman" w:hAnsi="Times New Roman" w:cs="Times New Roman"/>
                <w:sz w:val="22"/>
                <w:szCs w:val="22"/>
              </w:rPr>
              <w:t>Многоклеточные организмы. Гомеостаз организма и его поддержание в процессе жизнедеятельности</w:t>
            </w:r>
          </w:p>
        </w:tc>
        <w:tc>
          <w:tcPr>
            <w:tcW w:w="438" w:type="pct"/>
            <w:tcBorders>
              <w:top w:val="single" w:sz="4" w:space="0" w:color="auto"/>
              <w:left w:val="single" w:sz="4" w:space="0" w:color="auto"/>
              <w:bottom w:val="single" w:sz="4" w:space="0" w:color="auto"/>
              <w:right w:val="single" w:sz="4" w:space="0" w:color="auto"/>
            </w:tcBorders>
          </w:tcPr>
          <w:p w:rsidR="000C0415" w:rsidRPr="007465CF"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p>
        </w:tc>
        <w:tc>
          <w:tcPr>
            <w:tcW w:w="718" w:type="pct"/>
            <w:tcBorders>
              <w:top w:val="single" w:sz="4" w:space="0" w:color="auto"/>
              <w:left w:val="single" w:sz="4" w:space="0" w:color="auto"/>
              <w:bottom w:val="single" w:sz="4" w:space="0" w:color="auto"/>
              <w:right w:val="single" w:sz="4" w:space="0" w:color="auto"/>
            </w:tcBorders>
          </w:tcPr>
          <w:p w:rsidR="000C0415" w:rsidRDefault="000C0415" w:rsidP="001E5E47">
            <w:pPr>
              <w:ind w:left="57" w:right="57"/>
              <w:jc w:val="both"/>
              <w:rPr>
                <w:rFonts w:ascii="Times New Roman" w:hAnsi="Times New Roman"/>
                <w:i/>
              </w:rPr>
            </w:pPr>
          </w:p>
        </w:tc>
      </w:tr>
      <w:tr w:rsidR="000C0415" w:rsidTr="000C0415">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rsidR="001431CE" w:rsidRDefault="000C0415" w:rsidP="001E5E47">
            <w:pPr>
              <w:ind w:left="57" w:right="57"/>
              <w:jc w:val="both"/>
              <w:rPr>
                <w:rFonts w:ascii="Times New Roman" w:hAnsi="Times New Roman"/>
              </w:rPr>
            </w:pPr>
            <w:r>
              <w:rPr>
                <w:rFonts w:ascii="Times New Roman" w:hAnsi="Times New Roman"/>
                <w:sz w:val="22"/>
                <w:szCs w:val="22"/>
              </w:rPr>
              <w:lastRenderedPageBreak/>
              <w:t>Тема 2.2.</w:t>
            </w:r>
          </w:p>
          <w:p w:rsidR="000C0415" w:rsidRPr="001431CE" w:rsidRDefault="001431CE" w:rsidP="001E5E47">
            <w:pPr>
              <w:ind w:left="57" w:right="57"/>
              <w:jc w:val="both"/>
              <w:rPr>
                <w:rFonts w:ascii="Times New Roman" w:hAnsi="Times New Roman" w:cs="Times New Roman"/>
              </w:rPr>
            </w:pPr>
            <w:r w:rsidRPr="001431CE">
              <w:rPr>
                <w:rFonts w:ascii="Times New Roman" w:eastAsia="Times New Roman" w:hAnsi="Times New Roman" w:cs="Times New Roman"/>
                <w:sz w:val="22"/>
                <w:szCs w:val="22"/>
              </w:rPr>
              <w:t>Формы размножения организмов</w:t>
            </w:r>
            <w:r w:rsidR="000C0415" w:rsidRPr="001431CE">
              <w:rPr>
                <w:rFonts w:ascii="Times New Roman" w:hAnsi="Times New Roman" w:cs="Times New Roman"/>
                <w:sz w:val="22"/>
                <w:szCs w:val="22"/>
              </w:rPr>
              <w:t xml:space="preserve"> </w:t>
            </w:r>
          </w:p>
        </w:tc>
        <w:tc>
          <w:tcPr>
            <w:tcW w:w="2906" w:type="pct"/>
            <w:tcBorders>
              <w:top w:val="single" w:sz="4" w:space="0" w:color="auto"/>
              <w:left w:val="single" w:sz="4" w:space="0" w:color="auto"/>
              <w:bottom w:val="single" w:sz="4" w:space="0" w:color="auto"/>
              <w:right w:val="single" w:sz="4" w:space="0" w:color="auto"/>
            </w:tcBorders>
            <w:hideMark/>
          </w:tcPr>
          <w:p w:rsidR="000C0415" w:rsidRDefault="000C0415" w:rsidP="001E5E47">
            <w:pPr>
              <w:ind w:left="57" w:right="57"/>
              <w:jc w:val="both"/>
              <w:rPr>
                <w:rFonts w:ascii="Times New Roman" w:hAnsi="Times New Roman"/>
              </w:rPr>
            </w:pPr>
            <w:r>
              <w:rPr>
                <w:rFonts w:ascii="Times New Roman" w:hAnsi="Times New Roman"/>
                <w:b/>
                <w:sz w:val="22"/>
                <w:szCs w:val="22"/>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i/>
              </w:rPr>
            </w:pPr>
            <w:r>
              <w:rPr>
                <w:rFonts w:ascii="Times New Roman" w:hAnsi="Times New Roman"/>
                <w:b/>
                <w:i/>
                <w:sz w:val="22"/>
                <w:szCs w:val="22"/>
              </w:rPr>
              <w:t>4</w:t>
            </w:r>
          </w:p>
        </w:tc>
        <w:tc>
          <w:tcPr>
            <w:tcW w:w="718" w:type="pct"/>
            <w:tcBorders>
              <w:top w:val="single" w:sz="4" w:space="0" w:color="auto"/>
              <w:left w:val="single" w:sz="4" w:space="0" w:color="auto"/>
              <w:bottom w:val="single" w:sz="4" w:space="0" w:color="auto"/>
              <w:right w:val="single" w:sz="4" w:space="0" w:color="auto"/>
            </w:tcBorders>
            <w:hideMark/>
          </w:tcPr>
          <w:p w:rsidR="000C0415" w:rsidRDefault="001431CE" w:rsidP="001E5E47">
            <w:pPr>
              <w:ind w:left="57" w:right="57"/>
              <w:jc w:val="both"/>
              <w:rPr>
                <w:rFonts w:ascii="Times New Roman" w:hAnsi="Times New Roman"/>
                <w:i/>
              </w:rPr>
            </w:pPr>
            <w:r>
              <w:rPr>
                <w:rFonts w:ascii="Times New Roman" w:hAnsi="Times New Roman"/>
                <w:i/>
                <w:sz w:val="22"/>
                <w:szCs w:val="22"/>
              </w:rPr>
              <w:t>ОК 02</w:t>
            </w:r>
          </w:p>
        </w:tc>
      </w:tr>
      <w:tr w:rsidR="000C0415" w:rsidTr="000C041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0415" w:rsidRDefault="000C0415"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tcPr>
          <w:p w:rsidR="001431CE" w:rsidRDefault="001431CE" w:rsidP="001E5E47">
            <w:pPr>
              <w:jc w:val="both"/>
              <w:rPr>
                <w:rFonts w:ascii="Times New Roman" w:eastAsia="Times New Roman" w:hAnsi="Times New Roman" w:cs="Times New Roman"/>
              </w:rPr>
            </w:pPr>
            <w:r>
              <w:rPr>
                <w:rFonts w:ascii="Times New Roman" w:eastAsia="Times New Roman" w:hAnsi="Times New Roman" w:cs="Times New Roman"/>
                <w:sz w:val="22"/>
                <w:szCs w:val="22"/>
              </w:rPr>
              <w:t>Формы размножения организмов</w:t>
            </w:r>
            <w:r w:rsidRPr="001431CE">
              <w:rPr>
                <w:rFonts w:ascii="Times New Roman" w:eastAsia="Times New Roman" w:hAnsi="Times New Roman" w:cs="Times New Roman"/>
                <w:sz w:val="22"/>
                <w:szCs w:val="22"/>
              </w:rPr>
              <w:t xml:space="preserve">. Виды бесполого размножения. </w:t>
            </w:r>
          </w:p>
          <w:p w:rsidR="000C0415" w:rsidRPr="001431CE" w:rsidRDefault="001431CE" w:rsidP="001E5E47">
            <w:pPr>
              <w:jc w:val="both"/>
              <w:rPr>
                <w:rFonts w:ascii="Times New Roman" w:eastAsia="Times New Roman" w:hAnsi="Times New Roman" w:cs="Times New Roman"/>
              </w:rPr>
            </w:pPr>
            <w:r w:rsidRPr="001431CE">
              <w:rPr>
                <w:rFonts w:ascii="Times New Roman" w:eastAsia="Times New Roman" w:hAnsi="Times New Roman" w:cs="Times New Roman"/>
                <w:sz w:val="22"/>
                <w:szCs w:val="22"/>
              </w:rPr>
              <w:t>Половое размножение. Гаметогенез у животных.  Строение половых клеток. Оплодотворение</w:t>
            </w:r>
          </w:p>
        </w:tc>
        <w:tc>
          <w:tcPr>
            <w:tcW w:w="438" w:type="pct"/>
            <w:tcBorders>
              <w:top w:val="single" w:sz="4" w:space="0" w:color="auto"/>
              <w:left w:val="single" w:sz="4" w:space="0" w:color="auto"/>
              <w:bottom w:val="single" w:sz="4" w:space="0" w:color="auto"/>
              <w:right w:val="single" w:sz="4" w:space="0" w:color="auto"/>
            </w:tcBorders>
          </w:tcPr>
          <w:p w:rsidR="000C0415" w:rsidRPr="007465CF"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p>
        </w:tc>
        <w:tc>
          <w:tcPr>
            <w:tcW w:w="718" w:type="pct"/>
            <w:tcBorders>
              <w:top w:val="single" w:sz="4" w:space="0" w:color="auto"/>
              <w:left w:val="single" w:sz="4" w:space="0" w:color="auto"/>
              <w:bottom w:val="single" w:sz="4" w:space="0" w:color="auto"/>
              <w:right w:val="single" w:sz="4" w:space="0" w:color="auto"/>
            </w:tcBorders>
          </w:tcPr>
          <w:p w:rsidR="000C0415" w:rsidRDefault="000C0415" w:rsidP="001E5E47">
            <w:pPr>
              <w:ind w:left="57" w:right="57"/>
              <w:jc w:val="both"/>
              <w:rPr>
                <w:rFonts w:ascii="Times New Roman" w:hAnsi="Times New Roman"/>
                <w:i/>
              </w:rPr>
            </w:pPr>
          </w:p>
        </w:tc>
      </w:tr>
      <w:tr w:rsidR="000C0415" w:rsidTr="000C0415">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rsidR="000C0415" w:rsidRDefault="000C0415" w:rsidP="001E5E47">
            <w:pPr>
              <w:ind w:left="57" w:right="57"/>
              <w:jc w:val="both"/>
              <w:rPr>
                <w:rFonts w:ascii="Times New Roman" w:hAnsi="Times New Roman"/>
              </w:rPr>
            </w:pPr>
            <w:r>
              <w:rPr>
                <w:rFonts w:ascii="Times New Roman" w:hAnsi="Times New Roman"/>
                <w:sz w:val="22"/>
                <w:szCs w:val="22"/>
              </w:rPr>
              <w:t xml:space="preserve">Тема 2.3. </w:t>
            </w:r>
          </w:p>
          <w:p w:rsidR="0046237E" w:rsidRPr="0046237E" w:rsidRDefault="0046237E" w:rsidP="001E5E47">
            <w:pPr>
              <w:ind w:left="57" w:right="57"/>
              <w:jc w:val="both"/>
              <w:rPr>
                <w:rFonts w:ascii="Times New Roman" w:hAnsi="Times New Roman" w:cs="Times New Roman"/>
              </w:rPr>
            </w:pPr>
            <w:r w:rsidRPr="0046237E">
              <w:rPr>
                <w:rFonts w:ascii="Times New Roman" w:eastAsia="Times New Roman" w:hAnsi="Times New Roman" w:cs="Times New Roman"/>
                <w:sz w:val="22"/>
                <w:szCs w:val="22"/>
              </w:rPr>
              <w:t>Онтогенез растений, животных и человека</w:t>
            </w:r>
          </w:p>
        </w:tc>
        <w:tc>
          <w:tcPr>
            <w:tcW w:w="2906" w:type="pct"/>
            <w:tcBorders>
              <w:top w:val="single" w:sz="4" w:space="0" w:color="auto"/>
              <w:left w:val="single" w:sz="4" w:space="0" w:color="auto"/>
              <w:bottom w:val="single" w:sz="4" w:space="0" w:color="auto"/>
              <w:right w:val="single" w:sz="4" w:space="0" w:color="auto"/>
            </w:tcBorders>
            <w:hideMark/>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rPr>
            </w:pPr>
            <w:r>
              <w:rPr>
                <w:rFonts w:ascii="Times New Roman" w:hAnsi="Times New Roman"/>
                <w:b/>
                <w:sz w:val="22"/>
                <w:szCs w:val="22"/>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i/>
              </w:rPr>
            </w:pPr>
            <w:r>
              <w:rPr>
                <w:rFonts w:ascii="Times New Roman" w:hAnsi="Times New Roman"/>
                <w:b/>
                <w:i/>
                <w:sz w:val="22"/>
                <w:szCs w:val="22"/>
              </w:rPr>
              <w:t>4</w:t>
            </w:r>
          </w:p>
        </w:tc>
        <w:tc>
          <w:tcPr>
            <w:tcW w:w="718" w:type="pct"/>
            <w:tcBorders>
              <w:top w:val="single" w:sz="4" w:space="0" w:color="auto"/>
              <w:left w:val="single" w:sz="4" w:space="0" w:color="auto"/>
              <w:bottom w:val="single" w:sz="4" w:space="0" w:color="auto"/>
              <w:right w:val="single" w:sz="4" w:space="0" w:color="auto"/>
            </w:tcBorders>
            <w:hideMark/>
          </w:tcPr>
          <w:p w:rsidR="000C0415" w:rsidRDefault="0046237E" w:rsidP="001E5E47">
            <w:pPr>
              <w:ind w:left="57" w:right="57"/>
              <w:jc w:val="both"/>
              <w:rPr>
                <w:rFonts w:ascii="Times New Roman" w:hAnsi="Times New Roman"/>
                <w:i/>
              </w:rPr>
            </w:pPr>
            <w:r>
              <w:rPr>
                <w:rFonts w:ascii="Times New Roman" w:hAnsi="Times New Roman"/>
                <w:i/>
                <w:sz w:val="22"/>
                <w:szCs w:val="22"/>
              </w:rPr>
              <w:t>ОК 02; ОК 04</w:t>
            </w:r>
          </w:p>
        </w:tc>
      </w:tr>
      <w:tr w:rsidR="000C0415" w:rsidTr="000C041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0415" w:rsidRDefault="000C0415"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hideMark/>
          </w:tcPr>
          <w:p w:rsidR="007465CF" w:rsidRDefault="0046237E"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eastAsia="Times New Roman" w:hAnsi="Times New Roman" w:cs="Times New Roman"/>
              </w:rPr>
            </w:pPr>
            <w:r w:rsidRPr="0046237E">
              <w:rPr>
                <w:rFonts w:ascii="Times New Roman" w:eastAsia="Times New Roman" w:hAnsi="Times New Roman" w:cs="Times New Roman"/>
                <w:sz w:val="22"/>
                <w:szCs w:val="22"/>
              </w:rPr>
              <w:t xml:space="preserve">Индивидуальное развитие организмов. </w:t>
            </w:r>
            <w:r w:rsidR="007465CF">
              <w:rPr>
                <w:rFonts w:ascii="Times New Roman" w:hAnsi="Times New Roman"/>
                <w:sz w:val="22"/>
                <w:szCs w:val="22"/>
              </w:rPr>
              <w:t>Стадии развития зародыша</w:t>
            </w:r>
          </w:p>
          <w:p w:rsidR="0046237E" w:rsidRPr="0046237E" w:rsidRDefault="0046237E"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eastAsia="Times New Roman" w:hAnsi="Times New Roman" w:cs="Times New Roman"/>
              </w:rPr>
            </w:pPr>
            <w:r w:rsidRPr="0046237E">
              <w:rPr>
                <w:rFonts w:ascii="Times New Roman" w:eastAsia="Times New Roman" w:hAnsi="Times New Roman" w:cs="Times New Roman"/>
                <w:sz w:val="22"/>
                <w:szCs w:val="22"/>
              </w:rPr>
              <w:t>Постэмбриональный период. Стадии постэмбрионального развития у животных и человека.</w:t>
            </w:r>
          </w:p>
        </w:tc>
        <w:tc>
          <w:tcPr>
            <w:tcW w:w="438" w:type="pct"/>
            <w:tcBorders>
              <w:top w:val="single" w:sz="4" w:space="0" w:color="auto"/>
              <w:left w:val="single" w:sz="4" w:space="0" w:color="auto"/>
              <w:bottom w:val="single" w:sz="4" w:space="0" w:color="auto"/>
              <w:right w:val="single" w:sz="4" w:space="0" w:color="auto"/>
            </w:tcBorders>
          </w:tcPr>
          <w:p w:rsidR="000C0415" w:rsidRPr="007465CF"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p>
        </w:tc>
        <w:tc>
          <w:tcPr>
            <w:tcW w:w="718" w:type="pct"/>
            <w:tcBorders>
              <w:top w:val="single" w:sz="4" w:space="0" w:color="auto"/>
              <w:left w:val="single" w:sz="4" w:space="0" w:color="auto"/>
              <w:bottom w:val="single" w:sz="4" w:space="0" w:color="auto"/>
              <w:right w:val="single" w:sz="4" w:space="0" w:color="auto"/>
            </w:tcBorders>
          </w:tcPr>
          <w:p w:rsidR="000C0415" w:rsidRDefault="000C0415" w:rsidP="001E5E47">
            <w:pPr>
              <w:ind w:left="57" w:right="57"/>
              <w:jc w:val="both"/>
              <w:rPr>
                <w:rFonts w:ascii="Times New Roman" w:hAnsi="Times New Roman"/>
                <w:i/>
              </w:rPr>
            </w:pPr>
          </w:p>
        </w:tc>
      </w:tr>
      <w:tr w:rsidR="000C0415" w:rsidTr="000C0415">
        <w:trPr>
          <w:trHeight w:val="380"/>
        </w:trPr>
        <w:tc>
          <w:tcPr>
            <w:tcW w:w="938" w:type="pct"/>
            <w:vMerge w:val="restart"/>
            <w:tcBorders>
              <w:top w:val="single" w:sz="4" w:space="0" w:color="auto"/>
              <w:left w:val="single" w:sz="4" w:space="0" w:color="auto"/>
              <w:bottom w:val="single" w:sz="4" w:space="0" w:color="auto"/>
              <w:right w:val="single" w:sz="4" w:space="0" w:color="auto"/>
            </w:tcBorders>
            <w:hideMark/>
          </w:tcPr>
          <w:p w:rsidR="000C0415" w:rsidRDefault="000C0415" w:rsidP="001E5E47">
            <w:pPr>
              <w:ind w:left="57" w:right="57"/>
              <w:jc w:val="both"/>
              <w:rPr>
                <w:rFonts w:ascii="Times New Roman" w:hAnsi="Times New Roman"/>
              </w:rPr>
            </w:pPr>
            <w:r>
              <w:rPr>
                <w:rFonts w:ascii="Times New Roman" w:hAnsi="Times New Roman"/>
                <w:sz w:val="22"/>
                <w:szCs w:val="22"/>
              </w:rPr>
              <w:t xml:space="preserve">Тема 2.4. </w:t>
            </w:r>
          </w:p>
          <w:p w:rsidR="0052501E" w:rsidRPr="0052501E" w:rsidRDefault="0052501E" w:rsidP="001E5E47">
            <w:pPr>
              <w:ind w:left="57" w:right="57"/>
              <w:jc w:val="both"/>
              <w:rPr>
                <w:rFonts w:ascii="Times New Roman" w:hAnsi="Times New Roman" w:cs="Times New Roman"/>
              </w:rPr>
            </w:pPr>
            <w:r w:rsidRPr="0052501E">
              <w:rPr>
                <w:rFonts w:ascii="Times New Roman" w:eastAsia="Times New Roman" w:hAnsi="Times New Roman" w:cs="Times New Roman"/>
                <w:sz w:val="22"/>
                <w:szCs w:val="22"/>
              </w:rPr>
              <w:t>Закономерности наследования</w:t>
            </w:r>
          </w:p>
        </w:tc>
        <w:tc>
          <w:tcPr>
            <w:tcW w:w="2906" w:type="pct"/>
            <w:tcBorders>
              <w:top w:val="single" w:sz="4" w:space="0" w:color="auto"/>
              <w:left w:val="single" w:sz="4" w:space="0" w:color="auto"/>
              <w:bottom w:val="single" w:sz="4" w:space="0" w:color="auto"/>
              <w:right w:val="single" w:sz="4" w:space="0" w:color="auto"/>
            </w:tcBorders>
            <w:hideMark/>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rPr>
            </w:pPr>
            <w:r>
              <w:rPr>
                <w:rFonts w:ascii="Times New Roman" w:hAnsi="Times New Roman"/>
                <w:b/>
                <w:sz w:val="22"/>
                <w:szCs w:val="22"/>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rsidR="000C0415" w:rsidRDefault="0052501E"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i/>
              </w:rPr>
            </w:pPr>
            <w:r>
              <w:rPr>
                <w:rFonts w:ascii="Times New Roman" w:hAnsi="Times New Roman"/>
                <w:b/>
                <w:i/>
                <w:sz w:val="22"/>
                <w:szCs w:val="22"/>
              </w:rPr>
              <w:t>2</w:t>
            </w:r>
          </w:p>
        </w:tc>
        <w:tc>
          <w:tcPr>
            <w:tcW w:w="718" w:type="pct"/>
            <w:tcBorders>
              <w:top w:val="single" w:sz="4" w:space="0" w:color="auto"/>
              <w:left w:val="single" w:sz="4" w:space="0" w:color="auto"/>
              <w:bottom w:val="single" w:sz="4" w:space="0" w:color="auto"/>
              <w:right w:val="single" w:sz="4" w:space="0" w:color="auto"/>
            </w:tcBorders>
            <w:hideMark/>
          </w:tcPr>
          <w:p w:rsidR="000C0415" w:rsidRDefault="0052501E" w:rsidP="001E5E47">
            <w:pPr>
              <w:ind w:left="57" w:right="57"/>
              <w:jc w:val="both"/>
              <w:rPr>
                <w:rFonts w:ascii="Times New Roman" w:hAnsi="Times New Roman"/>
                <w:i/>
              </w:rPr>
            </w:pPr>
            <w:r>
              <w:rPr>
                <w:rFonts w:ascii="Times New Roman" w:hAnsi="Times New Roman"/>
                <w:i/>
                <w:sz w:val="22"/>
                <w:szCs w:val="22"/>
              </w:rPr>
              <w:t>ОК 02; ОК 04</w:t>
            </w:r>
          </w:p>
        </w:tc>
      </w:tr>
      <w:tr w:rsidR="000C0415" w:rsidTr="0052501E">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0415" w:rsidRDefault="000C0415"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hideMark/>
          </w:tcPr>
          <w:p w:rsidR="000C0415" w:rsidRPr="0052501E" w:rsidRDefault="0052501E"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cs="Times New Roman"/>
              </w:rPr>
            </w:pPr>
            <w:r w:rsidRPr="0052501E">
              <w:rPr>
                <w:rFonts w:ascii="Times New Roman" w:eastAsia="Times New Roman" w:hAnsi="Times New Roman" w:cs="Times New Roman"/>
                <w:sz w:val="22"/>
                <w:szCs w:val="22"/>
              </w:rPr>
              <w:t>Основные понятия генетики. Закономерности образования гамет. Законы Г. Менделя (моногибридное и полигибридное скрещивание).</w:t>
            </w:r>
          </w:p>
        </w:tc>
        <w:tc>
          <w:tcPr>
            <w:tcW w:w="438" w:type="pct"/>
            <w:tcBorders>
              <w:top w:val="single" w:sz="4" w:space="0" w:color="auto"/>
              <w:left w:val="single" w:sz="4" w:space="0" w:color="auto"/>
              <w:bottom w:val="single" w:sz="4" w:space="0" w:color="auto"/>
              <w:right w:val="single" w:sz="4" w:space="0" w:color="auto"/>
            </w:tcBorders>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i/>
              </w:rPr>
            </w:pPr>
          </w:p>
        </w:tc>
        <w:tc>
          <w:tcPr>
            <w:tcW w:w="718" w:type="pct"/>
            <w:tcBorders>
              <w:top w:val="single" w:sz="4" w:space="0" w:color="auto"/>
              <w:left w:val="single" w:sz="4" w:space="0" w:color="auto"/>
              <w:bottom w:val="single" w:sz="4" w:space="0" w:color="auto"/>
              <w:right w:val="single" w:sz="4" w:space="0" w:color="auto"/>
            </w:tcBorders>
          </w:tcPr>
          <w:p w:rsidR="000C0415" w:rsidRDefault="000C0415" w:rsidP="001E5E47">
            <w:pPr>
              <w:ind w:left="57" w:right="57"/>
              <w:jc w:val="both"/>
              <w:rPr>
                <w:rFonts w:ascii="Times New Roman" w:hAnsi="Times New Roman"/>
                <w:i/>
              </w:rPr>
            </w:pPr>
          </w:p>
        </w:tc>
      </w:tr>
      <w:tr w:rsidR="000C0415" w:rsidTr="000C0415">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rsidR="000C0415" w:rsidRDefault="000C0415" w:rsidP="001E5E47">
            <w:pPr>
              <w:ind w:left="57" w:right="57"/>
              <w:jc w:val="both"/>
              <w:rPr>
                <w:rFonts w:ascii="Times New Roman" w:hAnsi="Times New Roman"/>
              </w:rPr>
            </w:pPr>
            <w:r>
              <w:rPr>
                <w:rFonts w:ascii="Times New Roman" w:hAnsi="Times New Roman"/>
                <w:sz w:val="22"/>
                <w:szCs w:val="22"/>
              </w:rPr>
              <w:t xml:space="preserve">Тема 2.5. </w:t>
            </w:r>
          </w:p>
          <w:p w:rsidR="0052501E" w:rsidRPr="0052501E" w:rsidRDefault="0052501E"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rPr>
            </w:pPr>
            <w:r w:rsidRPr="0052501E">
              <w:rPr>
                <w:rFonts w:ascii="Times New Roman" w:eastAsia="Times New Roman" w:hAnsi="Times New Roman" w:cs="Times New Roman"/>
                <w:sz w:val="22"/>
                <w:szCs w:val="22"/>
              </w:rPr>
              <w:t>Сцепленное наследование признаков</w:t>
            </w:r>
          </w:p>
          <w:p w:rsidR="0052501E" w:rsidRDefault="0052501E" w:rsidP="001E5E47">
            <w:pPr>
              <w:ind w:left="57" w:right="57"/>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hideMark/>
          </w:tcPr>
          <w:p w:rsidR="000C0415" w:rsidRDefault="000C0415" w:rsidP="001E5E47">
            <w:pPr>
              <w:ind w:left="57" w:right="57"/>
              <w:jc w:val="both"/>
              <w:rPr>
                <w:rFonts w:ascii="Times New Roman" w:hAnsi="Times New Roman"/>
              </w:rPr>
            </w:pPr>
            <w:r>
              <w:rPr>
                <w:rFonts w:ascii="Times New Roman" w:hAnsi="Times New Roman"/>
                <w:b/>
                <w:sz w:val="22"/>
                <w:szCs w:val="22"/>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i/>
              </w:rPr>
            </w:pPr>
            <w:r>
              <w:rPr>
                <w:rFonts w:ascii="Times New Roman" w:hAnsi="Times New Roman"/>
                <w:b/>
                <w:i/>
                <w:sz w:val="22"/>
                <w:szCs w:val="22"/>
              </w:rPr>
              <w:t>4</w:t>
            </w:r>
          </w:p>
        </w:tc>
        <w:tc>
          <w:tcPr>
            <w:tcW w:w="718" w:type="pct"/>
            <w:tcBorders>
              <w:top w:val="single" w:sz="4" w:space="0" w:color="auto"/>
              <w:left w:val="single" w:sz="4" w:space="0" w:color="auto"/>
              <w:bottom w:val="single" w:sz="4" w:space="0" w:color="auto"/>
              <w:right w:val="single" w:sz="4" w:space="0" w:color="auto"/>
            </w:tcBorders>
            <w:hideMark/>
          </w:tcPr>
          <w:p w:rsidR="000C0415" w:rsidRDefault="0052501E" w:rsidP="001E5E47">
            <w:pPr>
              <w:ind w:left="57" w:right="57"/>
              <w:jc w:val="both"/>
              <w:rPr>
                <w:rFonts w:ascii="Times New Roman" w:hAnsi="Times New Roman"/>
                <w:i/>
              </w:rPr>
            </w:pPr>
            <w:r>
              <w:rPr>
                <w:rFonts w:ascii="Times New Roman" w:hAnsi="Times New Roman"/>
                <w:i/>
                <w:sz w:val="22"/>
                <w:szCs w:val="22"/>
              </w:rPr>
              <w:t>ОК 01; ОК 02</w:t>
            </w:r>
          </w:p>
        </w:tc>
      </w:tr>
      <w:tr w:rsidR="000C0415" w:rsidTr="000C0415">
        <w:trPr>
          <w:trHeight w:val="1056"/>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0415" w:rsidRDefault="000C0415"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hideMark/>
          </w:tcPr>
          <w:p w:rsidR="000C0415" w:rsidRPr="0052501E" w:rsidRDefault="0052501E" w:rsidP="001E5E47">
            <w:pPr>
              <w:jc w:val="both"/>
              <w:rPr>
                <w:rFonts w:ascii="Times New Roman" w:hAnsi="Times New Roman" w:cs="Times New Roman"/>
              </w:rPr>
            </w:pPr>
            <w:r w:rsidRPr="0052501E">
              <w:rPr>
                <w:rFonts w:ascii="Times New Roman" w:eastAsia="Times New Roman" w:hAnsi="Times New Roman" w:cs="Times New Roman"/>
                <w:sz w:val="22"/>
                <w:szCs w:val="22"/>
              </w:rPr>
              <w:t>Законы Т. Моргана. Сцепленное наследование генов, нарушение сцепления. Наследование признаков, сцепленных с полом</w:t>
            </w:r>
          </w:p>
        </w:tc>
        <w:tc>
          <w:tcPr>
            <w:tcW w:w="438" w:type="pct"/>
            <w:tcBorders>
              <w:top w:val="single" w:sz="4" w:space="0" w:color="auto"/>
              <w:left w:val="single" w:sz="4" w:space="0" w:color="auto"/>
              <w:bottom w:val="single" w:sz="4" w:space="0" w:color="auto"/>
              <w:right w:val="single" w:sz="4" w:space="0" w:color="auto"/>
            </w:tcBorders>
          </w:tcPr>
          <w:p w:rsidR="000C0415" w:rsidRDefault="0052501E"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r>
              <w:rPr>
                <w:rFonts w:ascii="Times New Roman" w:hAnsi="Times New Roman"/>
                <w:i/>
                <w:sz w:val="22"/>
                <w:szCs w:val="22"/>
              </w:rPr>
              <w:t>2</w:t>
            </w:r>
          </w:p>
        </w:tc>
        <w:tc>
          <w:tcPr>
            <w:tcW w:w="718" w:type="pct"/>
            <w:vMerge w:val="restart"/>
            <w:tcBorders>
              <w:top w:val="single" w:sz="4" w:space="0" w:color="auto"/>
              <w:left w:val="single" w:sz="4" w:space="0" w:color="auto"/>
              <w:bottom w:val="single" w:sz="4" w:space="0" w:color="auto"/>
              <w:right w:val="single" w:sz="4" w:space="0" w:color="auto"/>
            </w:tcBorders>
          </w:tcPr>
          <w:p w:rsidR="000C0415" w:rsidRDefault="000C0415" w:rsidP="001E5E47">
            <w:pPr>
              <w:ind w:left="57" w:right="57"/>
              <w:jc w:val="both"/>
              <w:rPr>
                <w:rFonts w:ascii="Times New Roman" w:hAnsi="Times New Roman"/>
                <w:i/>
              </w:rPr>
            </w:pPr>
          </w:p>
        </w:tc>
      </w:tr>
      <w:tr w:rsidR="000C0415" w:rsidTr="000C041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0415" w:rsidRDefault="000C0415"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hideMark/>
          </w:tcPr>
          <w:p w:rsidR="000C0415" w:rsidRDefault="000C0415" w:rsidP="001E5E47">
            <w:pPr>
              <w:ind w:left="57" w:right="57"/>
              <w:jc w:val="both"/>
              <w:rPr>
                <w:rFonts w:ascii="Times New Roman" w:hAnsi="Times New Roman"/>
              </w:rPr>
            </w:pPr>
            <w:r>
              <w:rPr>
                <w:rFonts w:ascii="Times New Roman" w:hAnsi="Times New Roman"/>
                <w:b/>
                <w:bCs/>
                <w:sz w:val="22"/>
                <w:szCs w:val="22"/>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r>
              <w:rPr>
                <w:rFonts w:ascii="Times New Roman" w:hAnsi="Times New Roman"/>
                <w:i/>
                <w:sz w:val="22"/>
                <w:szCs w:val="22"/>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C0415" w:rsidRDefault="000C0415" w:rsidP="001E5E47">
            <w:pPr>
              <w:jc w:val="both"/>
              <w:rPr>
                <w:rFonts w:ascii="Times New Roman" w:hAnsi="Times New Roman"/>
                <w:i/>
              </w:rPr>
            </w:pPr>
          </w:p>
        </w:tc>
      </w:tr>
      <w:tr w:rsidR="000C0415" w:rsidTr="000C041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0415" w:rsidRDefault="000C0415"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hideMark/>
          </w:tcPr>
          <w:p w:rsidR="000C0415" w:rsidRPr="0052501E" w:rsidRDefault="00ED36B5" w:rsidP="001E5E47">
            <w:pPr>
              <w:ind w:left="57" w:right="57"/>
              <w:jc w:val="both"/>
              <w:rPr>
                <w:rFonts w:ascii="Times New Roman" w:hAnsi="Times New Roman" w:cs="Times New Roman"/>
              </w:rPr>
            </w:pPr>
            <w:r>
              <w:rPr>
                <w:rFonts w:ascii="Times New Roman" w:hAnsi="Times New Roman" w:cs="Times New Roman"/>
                <w:sz w:val="22"/>
                <w:szCs w:val="22"/>
              </w:rPr>
              <w:t>Практическое занятие</w:t>
            </w:r>
            <w:r w:rsidR="007465CF">
              <w:rPr>
                <w:rFonts w:ascii="Times New Roman" w:hAnsi="Times New Roman" w:cs="Times New Roman"/>
                <w:sz w:val="22"/>
                <w:szCs w:val="22"/>
              </w:rPr>
              <w:t xml:space="preserve"> № 1</w:t>
            </w:r>
            <w:r w:rsidR="000C0415" w:rsidRPr="0052501E">
              <w:rPr>
                <w:rFonts w:ascii="Times New Roman" w:hAnsi="Times New Roman" w:cs="Times New Roman"/>
                <w:sz w:val="22"/>
                <w:szCs w:val="22"/>
              </w:rPr>
              <w:t xml:space="preserve">. </w:t>
            </w:r>
            <w:r w:rsidR="0052501E" w:rsidRPr="0052501E">
              <w:rPr>
                <w:rFonts w:ascii="Times New Roman" w:eastAsia="Times New Roman" w:hAnsi="Times New Roman" w:cs="Times New Roman"/>
                <w:sz w:val="22"/>
                <w:szCs w:val="22"/>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438" w:type="pct"/>
            <w:tcBorders>
              <w:top w:val="single" w:sz="4" w:space="0" w:color="auto"/>
              <w:left w:val="single" w:sz="4" w:space="0" w:color="auto"/>
              <w:bottom w:val="single" w:sz="4" w:space="0" w:color="auto"/>
              <w:right w:val="single" w:sz="4" w:space="0" w:color="auto"/>
            </w:tcBorders>
            <w:hideMark/>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C0415" w:rsidRDefault="000C0415" w:rsidP="001E5E47">
            <w:pPr>
              <w:jc w:val="both"/>
              <w:rPr>
                <w:rFonts w:ascii="Times New Roman" w:hAnsi="Times New Roman"/>
                <w:i/>
              </w:rPr>
            </w:pPr>
          </w:p>
        </w:tc>
      </w:tr>
      <w:tr w:rsidR="000C0415" w:rsidTr="000C0415">
        <w:trPr>
          <w:trHeight w:val="20"/>
        </w:trPr>
        <w:tc>
          <w:tcPr>
            <w:tcW w:w="938" w:type="pct"/>
            <w:vMerge w:val="restart"/>
            <w:tcBorders>
              <w:top w:val="single" w:sz="4" w:space="0" w:color="auto"/>
              <w:left w:val="single" w:sz="4" w:space="0" w:color="auto"/>
              <w:bottom w:val="single" w:sz="4" w:space="0" w:color="auto"/>
              <w:right w:val="single" w:sz="4" w:space="0" w:color="auto"/>
            </w:tcBorders>
            <w:hideMark/>
          </w:tcPr>
          <w:p w:rsidR="000C0415" w:rsidRDefault="000C0415" w:rsidP="001E5E47">
            <w:pPr>
              <w:ind w:left="57" w:right="57"/>
              <w:jc w:val="both"/>
              <w:rPr>
                <w:rFonts w:ascii="Times New Roman" w:hAnsi="Times New Roman"/>
              </w:rPr>
            </w:pPr>
            <w:r>
              <w:rPr>
                <w:rFonts w:ascii="Times New Roman" w:hAnsi="Times New Roman"/>
                <w:sz w:val="22"/>
                <w:szCs w:val="22"/>
              </w:rPr>
              <w:t xml:space="preserve">Тема 2.6. </w:t>
            </w:r>
          </w:p>
          <w:p w:rsidR="0052501E" w:rsidRPr="0052501E" w:rsidRDefault="0052501E" w:rsidP="001E5E47">
            <w:pPr>
              <w:ind w:left="57" w:right="57"/>
              <w:jc w:val="both"/>
              <w:rPr>
                <w:rFonts w:ascii="Times New Roman" w:hAnsi="Times New Roman" w:cs="Times New Roman"/>
              </w:rPr>
            </w:pPr>
            <w:r w:rsidRPr="0052501E">
              <w:rPr>
                <w:rFonts w:ascii="Times New Roman" w:eastAsia="Times New Roman" w:hAnsi="Times New Roman" w:cs="Times New Roman"/>
                <w:sz w:val="22"/>
                <w:szCs w:val="22"/>
              </w:rPr>
              <w:t>Закономерности изменчивости</w:t>
            </w:r>
          </w:p>
        </w:tc>
        <w:tc>
          <w:tcPr>
            <w:tcW w:w="2906" w:type="pct"/>
            <w:tcBorders>
              <w:top w:val="single" w:sz="4" w:space="0" w:color="auto"/>
              <w:left w:val="single" w:sz="4" w:space="0" w:color="auto"/>
              <w:bottom w:val="single" w:sz="4" w:space="0" w:color="auto"/>
              <w:right w:val="single" w:sz="4" w:space="0" w:color="auto"/>
            </w:tcBorders>
            <w:hideMark/>
          </w:tcPr>
          <w:p w:rsidR="000C0415" w:rsidRDefault="000C0415" w:rsidP="001E5E47">
            <w:pPr>
              <w:ind w:left="57" w:right="57"/>
              <w:jc w:val="both"/>
              <w:rPr>
                <w:rFonts w:ascii="Times New Roman" w:hAnsi="Times New Roman"/>
              </w:rPr>
            </w:pPr>
            <w:r>
              <w:rPr>
                <w:rFonts w:ascii="Times New Roman" w:hAnsi="Times New Roman"/>
                <w:b/>
                <w:sz w:val="22"/>
                <w:szCs w:val="22"/>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rsidR="000C0415" w:rsidRDefault="0052501E"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i/>
              </w:rPr>
            </w:pPr>
            <w:r>
              <w:rPr>
                <w:rFonts w:ascii="Times New Roman" w:hAnsi="Times New Roman"/>
                <w:b/>
                <w:i/>
                <w:sz w:val="22"/>
                <w:szCs w:val="22"/>
              </w:rPr>
              <w:t>2</w:t>
            </w:r>
          </w:p>
        </w:tc>
        <w:tc>
          <w:tcPr>
            <w:tcW w:w="718" w:type="pct"/>
            <w:tcBorders>
              <w:top w:val="single" w:sz="4" w:space="0" w:color="auto"/>
              <w:left w:val="single" w:sz="4" w:space="0" w:color="auto"/>
              <w:bottom w:val="single" w:sz="4" w:space="0" w:color="auto"/>
              <w:right w:val="single" w:sz="4" w:space="0" w:color="auto"/>
            </w:tcBorders>
            <w:hideMark/>
          </w:tcPr>
          <w:p w:rsidR="000C0415" w:rsidRDefault="0052501E" w:rsidP="001E5E47">
            <w:pPr>
              <w:ind w:left="57" w:right="57"/>
              <w:jc w:val="both"/>
              <w:rPr>
                <w:rFonts w:ascii="Times New Roman" w:hAnsi="Times New Roman"/>
                <w:i/>
              </w:rPr>
            </w:pPr>
            <w:r>
              <w:rPr>
                <w:rFonts w:ascii="Times New Roman" w:hAnsi="Times New Roman"/>
                <w:i/>
                <w:sz w:val="22"/>
                <w:szCs w:val="22"/>
              </w:rPr>
              <w:t>ОК 01; ОК 02; ОК 04</w:t>
            </w:r>
          </w:p>
        </w:tc>
      </w:tr>
      <w:tr w:rsidR="000C0415" w:rsidTr="000C041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0415" w:rsidRDefault="000C0415"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hideMark/>
          </w:tcPr>
          <w:p w:rsidR="000C0415" w:rsidRPr="0052501E" w:rsidRDefault="0052501E" w:rsidP="001E5E47">
            <w:pPr>
              <w:jc w:val="both"/>
              <w:rPr>
                <w:rFonts w:ascii="Times New Roman" w:hAnsi="Times New Roman" w:cs="Times New Roman"/>
              </w:rPr>
            </w:pPr>
            <w:r w:rsidRPr="0052501E">
              <w:rPr>
                <w:rFonts w:ascii="Times New Roman" w:eastAsia="Times New Roman" w:hAnsi="Times New Roman" w:cs="Times New Roman"/>
                <w:sz w:val="22"/>
                <w:szCs w:val="22"/>
              </w:rPr>
              <w:t>Изменчивость признаков. Закон гомологических рядов в наследственной изменчивости (Н.И.</w:t>
            </w:r>
            <w:r>
              <w:rPr>
                <w:rFonts w:ascii="Times New Roman" w:eastAsia="Times New Roman" w:hAnsi="Times New Roman" w:cs="Times New Roman"/>
                <w:sz w:val="22"/>
                <w:szCs w:val="22"/>
              </w:rPr>
              <w:t xml:space="preserve"> Вавилов)</w:t>
            </w:r>
            <w:r w:rsidRPr="0052501E">
              <w:rPr>
                <w:rFonts w:ascii="Times New Roman" w:eastAsia="Times New Roman" w:hAnsi="Times New Roman" w:cs="Times New Roman"/>
                <w:sz w:val="22"/>
                <w:szCs w:val="22"/>
              </w:rPr>
              <w:t>. Виды мутаций и причины их возникновения. Кариотип человека. Насл</w:t>
            </w:r>
            <w:r>
              <w:rPr>
                <w:rFonts w:ascii="Times New Roman" w:eastAsia="Times New Roman" w:hAnsi="Times New Roman" w:cs="Times New Roman"/>
                <w:sz w:val="22"/>
                <w:szCs w:val="22"/>
              </w:rPr>
              <w:t>едственные заболевания человека</w:t>
            </w:r>
            <w:r w:rsidRPr="0052501E">
              <w:rPr>
                <w:rFonts w:ascii="Times New Roman" w:eastAsia="Times New Roman" w:hAnsi="Times New Roman" w:cs="Times New Roman"/>
                <w:sz w:val="22"/>
                <w:szCs w:val="22"/>
              </w:rPr>
              <w:t>. Значение медицинской генетики в предотвращении и лечении генетических заболеваний человека</w:t>
            </w:r>
          </w:p>
        </w:tc>
        <w:tc>
          <w:tcPr>
            <w:tcW w:w="438" w:type="pct"/>
            <w:tcBorders>
              <w:top w:val="single" w:sz="4" w:space="0" w:color="auto"/>
              <w:left w:val="single" w:sz="4" w:space="0" w:color="auto"/>
              <w:bottom w:val="single" w:sz="4" w:space="0" w:color="auto"/>
              <w:right w:val="single" w:sz="4" w:space="0" w:color="auto"/>
            </w:tcBorders>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p>
        </w:tc>
        <w:tc>
          <w:tcPr>
            <w:tcW w:w="718" w:type="pct"/>
            <w:tcBorders>
              <w:top w:val="single" w:sz="4" w:space="0" w:color="auto"/>
              <w:left w:val="single" w:sz="4" w:space="0" w:color="auto"/>
              <w:bottom w:val="single" w:sz="4" w:space="0" w:color="auto"/>
              <w:right w:val="single" w:sz="4" w:space="0" w:color="auto"/>
            </w:tcBorders>
          </w:tcPr>
          <w:p w:rsidR="000C0415" w:rsidRDefault="000C0415" w:rsidP="001E5E47">
            <w:pPr>
              <w:ind w:left="57" w:right="57"/>
              <w:jc w:val="both"/>
              <w:rPr>
                <w:rFonts w:ascii="Times New Roman" w:hAnsi="Times New Roman"/>
                <w:i/>
              </w:rPr>
            </w:pPr>
          </w:p>
        </w:tc>
      </w:tr>
      <w:tr w:rsidR="000C0415" w:rsidTr="000C0415">
        <w:trPr>
          <w:trHeight w:val="220"/>
        </w:trPr>
        <w:tc>
          <w:tcPr>
            <w:tcW w:w="3844" w:type="pct"/>
            <w:gridSpan w:val="2"/>
            <w:tcBorders>
              <w:top w:val="single" w:sz="4" w:space="0" w:color="auto"/>
              <w:left w:val="single" w:sz="4" w:space="0" w:color="auto"/>
              <w:bottom w:val="single" w:sz="4" w:space="0" w:color="auto"/>
              <w:right w:val="single" w:sz="4" w:space="0" w:color="auto"/>
            </w:tcBorders>
            <w:hideMark/>
          </w:tcPr>
          <w:p w:rsidR="000C0415" w:rsidRDefault="000C0415" w:rsidP="001E5E47">
            <w:pPr>
              <w:ind w:left="57" w:right="57"/>
              <w:jc w:val="both"/>
              <w:rPr>
                <w:rFonts w:ascii="Times New Roman" w:hAnsi="Times New Roman"/>
              </w:rPr>
            </w:pPr>
            <w:r>
              <w:rPr>
                <w:rFonts w:ascii="Times New Roman" w:hAnsi="Times New Roman"/>
                <w:b/>
                <w:sz w:val="22"/>
                <w:szCs w:val="22"/>
              </w:rPr>
              <w:t xml:space="preserve">Раздел 3. </w:t>
            </w:r>
            <w:r w:rsidR="00B352EF" w:rsidRPr="00B352EF">
              <w:rPr>
                <w:rFonts w:ascii="Times New Roman" w:eastAsia="Times New Roman" w:hAnsi="Times New Roman" w:cs="Times New Roman"/>
                <w:b/>
                <w:sz w:val="22"/>
                <w:szCs w:val="22"/>
              </w:rPr>
              <w:t>Теория эволюции</w:t>
            </w:r>
          </w:p>
        </w:tc>
        <w:tc>
          <w:tcPr>
            <w:tcW w:w="438" w:type="pct"/>
            <w:tcBorders>
              <w:top w:val="single" w:sz="4" w:space="0" w:color="auto"/>
              <w:left w:val="single" w:sz="4" w:space="0" w:color="auto"/>
              <w:bottom w:val="single" w:sz="4" w:space="0" w:color="auto"/>
              <w:right w:val="single" w:sz="4" w:space="0" w:color="auto"/>
            </w:tcBorders>
            <w:hideMark/>
          </w:tcPr>
          <w:p w:rsidR="000C0415" w:rsidRDefault="00B352EF"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rPr>
            </w:pPr>
            <w:r>
              <w:rPr>
                <w:rFonts w:ascii="Times New Roman" w:hAnsi="Times New Roman"/>
                <w:b/>
                <w:sz w:val="22"/>
                <w:szCs w:val="22"/>
              </w:rPr>
              <w:t>6</w:t>
            </w:r>
          </w:p>
        </w:tc>
        <w:tc>
          <w:tcPr>
            <w:tcW w:w="718" w:type="pct"/>
            <w:tcBorders>
              <w:top w:val="single" w:sz="4" w:space="0" w:color="auto"/>
              <w:left w:val="single" w:sz="4" w:space="0" w:color="auto"/>
              <w:bottom w:val="single" w:sz="4" w:space="0" w:color="auto"/>
              <w:right w:val="single" w:sz="4" w:space="0" w:color="auto"/>
            </w:tcBorders>
            <w:hideMark/>
          </w:tcPr>
          <w:p w:rsidR="000C0415" w:rsidRDefault="000C0415" w:rsidP="001E5E47">
            <w:pPr>
              <w:ind w:left="57" w:right="57"/>
              <w:jc w:val="both"/>
              <w:rPr>
                <w:rFonts w:ascii="Times New Roman" w:hAnsi="Times New Roman"/>
                <w:i/>
              </w:rPr>
            </w:pPr>
          </w:p>
        </w:tc>
      </w:tr>
      <w:tr w:rsidR="000C0415" w:rsidTr="000C0415">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rsidR="00B352EF" w:rsidRPr="00B352EF" w:rsidRDefault="000C0415" w:rsidP="001E5E47">
            <w:pPr>
              <w:ind w:left="57" w:right="57"/>
              <w:jc w:val="both"/>
              <w:rPr>
                <w:rFonts w:ascii="Times New Roman" w:hAnsi="Times New Roman"/>
              </w:rPr>
            </w:pPr>
            <w:r w:rsidRPr="00B352EF">
              <w:rPr>
                <w:rFonts w:ascii="Times New Roman" w:hAnsi="Times New Roman"/>
                <w:sz w:val="22"/>
                <w:szCs w:val="22"/>
              </w:rPr>
              <w:t xml:space="preserve">Тема </w:t>
            </w:r>
            <w:r w:rsidR="00B352EF" w:rsidRPr="00B352EF">
              <w:rPr>
                <w:rFonts w:ascii="Times New Roman" w:hAnsi="Times New Roman"/>
                <w:sz w:val="22"/>
                <w:szCs w:val="22"/>
              </w:rPr>
              <w:t>3.1</w:t>
            </w:r>
          </w:p>
          <w:p w:rsidR="00B352EF" w:rsidRPr="00B352EF" w:rsidRDefault="00B352EF" w:rsidP="001E5E47">
            <w:pPr>
              <w:ind w:left="57" w:right="57"/>
              <w:jc w:val="both"/>
              <w:rPr>
                <w:rFonts w:ascii="Times New Roman" w:hAnsi="Times New Roman" w:cs="Times New Roman"/>
              </w:rPr>
            </w:pPr>
            <w:r w:rsidRPr="00B352EF">
              <w:rPr>
                <w:rFonts w:ascii="Times New Roman" w:eastAsia="Times New Roman" w:hAnsi="Times New Roman" w:cs="Times New Roman"/>
                <w:sz w:val="22"/>
                <w:szCs w:val="22"/>
              </w:rPr>
              <w:t>История эволюционного учения. Микроэволюция</w:t>
            </w:r>
          </w:p>
          <w:p w:rsidR="000C0415" w:rsidRDefault="000C0415" w:rsidP="001E5E47">
            <w:pPr>
              <w:ind w:left="57" w:right="57"/>
              <w:jc w:val="both"/>
              <w:rPr>
                <w:rFonts w:ascii="Times New Roman" w:hAnsi="Times New Roman"/>
              </w:rPr>
            </w:pPr>
            <w:r>
              <w:rPr>
                <w:rFonts w:ascii="Times New Roman" w:hAnsi="Times New Roman"/>
                <w:sz w:val="22"/>
                <w:szCs w:val="22"/>
              </w:rPr>
              <w:t>.</w:t>
            </w:r>
          </w:p>
        </w:tc>
        <w:tc>
          <w:tcPr>
            <w:tcW w:w="2906" w:type="pct"/>
            <w:tcBorders>
              <w:top w:val="single" w:sz="4" w:space="0" w:color="auto"/>
              <w:left w:val="single" w:sz="4" w:space="0" w:color="auto"/>
              <w:bottom w:val="single" w:sz="4" w:space="0" w:color="auto"/>
              <w:right w:val="single" w:sz="4" w:space="0" w:color="auto"/>
            </w:tcBorders>
            <w:hideMark/>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rPr>
            </w:pPr>
            <w:r>
              <w:rPr>
                <w:rFonts w:ascii="Times New Roman" w:hAnsi="Times New Roman"/>
                <w:b/>
                <w:sz w:val="22"/>
                <w:szCs w:val="22"/>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rsidR="000C0415" w:rsidRDefault="00B352EF"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i/>
              </w:rPr>
            </w:pPr>
            <w:r>
              <w:rPr>
                <w:rFonts w:ascii="Times New Roman" w:hAnsi="Times New Roman"/>
                <w:b/>
                <w:i/>
                <w:sz w:val="22"/>
                <w:szCs w:val="22"/>
              </w:rPr>
              <w:t>2</w:t>
            </w:r>
          </w:p>
        </w:tc>
        <w:tc>
          <w:tcPr>
            <w:tcW w:w="718" w:type="pct"/>
            <w:tcBorders>
              <w:top w:val="single" w:sz="4" w:space="0" w:color="auto"/>
              <w:left w:val="single" w:sz="4" w:space="0" w:color="auto"/>
              <w:bottom w:val="single" w:sz="4" w:space="0" w:color="auto"/>
              <w:right w:val="single" w:sz="4" w:space="0" w:color="auto"/>
            </w:tcBorders>
            <w:hideMark/>
          </w:tcPr>
          <w:p w:rsidR="000C0415" w:rsidRDefault="00B352EF" w:rsidP="001E5E47">
            <w:pPr>
              <w:ind w:left="57" w:right="57"/>
              <w:jc w:val="both"/>
              <w:rPr>
                <w:rFonts w:ascii="Times New Roman" w:hAnsi="Times New Roman"/>
                <w:i/>
              </w:rPr>
            </w:pPr>
            <w:r>
              <w:rPr>
                <w:rFonts w:ascii="Times New Roman" w:hAnsi="Times New Roman"/>
                <w:i/>
                <w:sz w:val="22"/>
                <w:szCs w:val="22"/>
              </w:rPr>
              <w:t>ОК 02; ОК 04</w:t>
            </w:r>
          </w:p>
        </w:tc>
      </w:tr>
      <w:tr w:rsidR="000C0415" w:rsidTr="000C0415">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0415" w:rsidRDefault="000C0415"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tcPr>
          <w:p w:rsidR="00B352EF" w:rsidRPr="00B352EF" w:rsidRDefault="00B352EF"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rPr>
            </w:pPr>
            <w:r w:rsidRPr="00B352EF">
              <w:rPr>
                <w:rFonts w:ascii="Times New Roman" w:eastAsia="Times New Roman" w:hAnsi="Times New Roman" w:cs="Times New Roman"/>
                <w:sz w:val="22"/>
                <w:szCs w:val="22"/>
              </w:rPr>
              <w:t>Первые эволюционные концепции (Ж.Б. Ламарк, Ж.Л. Бюффон). Эволюционная теория Ч. Дарвина. Микроэволюция. Естественный отбор – направляющий фактор эволюции. Видообразование как результат микроэволюции</w:t>
            </w:r>
            <w:r w:rsidR="00EB3CFF">
              <w:rPr>
                <w:rFonts w:ascii="Times New Roman" w:eastAsia="Times New Roman" w:hAnsi="Times New Roman" w:cs="Times New Roman"/>
                <w:sz w:val="22"/>
                <w:szCs w:val="22"/>
              </w:rPr>
              <w:t>.</w:t>
            </w:r>
          </w:p>
          <w:p w:rsidR="000C0415" w:rsidRPr="00B352EF" w:rsidRDefault="000C0415" w:rsidP="001E5E47">
            <w:pPr>
              <w:jc w:val="both"/>
              <w:rPr>
                <w:rFonts w:ascii="Times New Roman" w:hAnsi="Times New Roman" w:cs="Times New Roman"/>
              </w:rPr>
            </w:pPr>
          </w:p>
          <w:p w:rsidR="000C0415" w:rsidRDefault="000C0415" w:rsidP="001E5E47">
            <w:pPr>
              <w:jc w:val="both"/>
              <w:rPr>
                <w:rFonts w:ascii="Times New Roman" w:hAnsi="Times New Roman"/>
              </w:rPr>
            </w:pPr>
          </w:p>
          <w:p w:rsidR="000C0415" w:rsidRDefault="000C0415" w:rsidP="001E5E47">
            <w:pPr>
              <w:jc w:val="both"/>
              <w:rPr>
                <w:rFonts w:ascii="Times New Roman" w:hAnsi="Times New Roman"/>
              </w:rPr>
            </w:pPr>
          </w:p>
          <w:p w:rsidR="000C0415" w:rsidRDefault="000C0415" w:rsidP="001E5E47">
            <w:pPr>
              <w:jc w:val="both"/>
              <w:rPr>
                <w:rFonts w:ascii="Times New Roman" w:hAnsi="Times New Roman"/>
              </w:rPr>
            </w:pPr>
          </w:p>
        </w:tc>
        <w:tc>
          <w:tcPr>
            <w:tcW w:w="438" w:type="pct"/>
            <w:tcBorders>
              <w:top w:val="single" w:sz="4" w:space="0" w:color="auto"/>
              <w:left w:val="single" w:sz="4" w:space="0" w:color="auto"/>
              <w:bottom w:val="single" w:sz="4" w:space="0" w:color="auto"/>
              <w:right w:val="single" w:sz="4" w:space="0" w:color="auto"/>
            </w:tcBorders>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p>
        </w:tc>
        <w:tc>
          <w:tcPr>
            <w:tcW w:w="718" w:type="pct"/>
            <w:tcBorders>
              <w:top w:val="single" w:sz="4" w:space="0" w:color="auto"/>
              <w:left w:val="single" w:sz="4" w:space="0" w:color="auto"/>
              <w:bottom w:val="single" w:sz="4" w:space="0" w:color="auto"/>
              <w:right w:val="single" w:sz="4" w:space="0" w:color="auto"/>
            </w:tcBorders>
          </w:tcPr>
          <w:p w:rsidR="000C0415" w:rsidRDefault="000C0415" w:rsidP="001E5E47">
            <w:pPr>
              <w:ind w:left="57" w:right="57"/>
              <w:jc w:val="both"/>
              <w:rPr>
                <w:rFonts w:ascii="Times New Roman" w:hAnsi="Times New Roman"/>
                <w:i/>
              </w:rPr>
            </w:pPr>
          </w:p>
        </w:tc>
      </w:tr>
      <w:tr w:rsidR="000C0415" w:rsidTr="000C0415">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rsidR="00EB3CFF" w:rsidRDefault="000C0415" w:rsidP="001E5E47">
            <w:pPr>
              <w:ind w:left="57" w:right="57"/>
              <w:jc w:val="both"/>
              <w:rPr>
                <w:rFonts w:ascii="Times New Roman" w:hAnsi="Times New Roman"/>
              </w:rPr>
            </w:pPr>
            <w:r>
              <w:rPr>
                <w:rFonts w:ascii="Times New Roman" w:hAnsi="Times New Roman"/>
                <w:sz w:val="22"/>
                <w:szCs w:val="22"/>
              </w:rPr>
              <w:t>Тема </w:t>
            </w:r>
            <w:r w:rsidRPr="00EB3CFF">
              <w:rPr>
                <w:rFonts w:ascii="Times New Roman" w:hAnsi="Times New Roman"/>
                <w:sz w:val="22"/>
                <w:szCs w:val="22"/>
              </w:rPr>
              <w:t>3.2</w:t>
            </w:r>
          </w:p>
          <w:p w:rsidR="000C0415" w:rsidRPr="00EB3CFF" w:rsidRDefault="00EB3CFF" w:rsidP="001E5E47">
            <w:pPr>
              <w:ind w:left="57" w:right="57"/>
              <w:jc w:val="both"/>
              <w:rPr>
                <w:rFonts w:ascii="Times New Roman" w:hAnsi="Times New Roman" w:cs="Times New Roman"/>
              </w:rPr>
            </w:pPr>
            <w:r w:rsidRPr="00EB3CFF">
              <w:rPr>
                <w:rFonts w:ascii="Times New Roman" w:eastAsia="Times New Roman" w:hAnsi="Times New Roman" w:cs="Times New Roman"/>
                <w:sz w:val="22"/>
                <w:szCs w:val="22"/>
              </w:rPr>
              <w:t xml:space="preserve">Макроэволюция. Возникновение и </w:t>
            </w:r>
            <w:r w:rsidRPr="00EB3CFF">
              <w:rPr>
                <w:rFonts w:ascii="Times New Roman" w:eastAsia="Times New Roman" w:hAnsi="Times New Roman" w:cs="Times New Roman"/>
                <w:sz w:val="22"/>
                <w:szCs w:val="22"/>
              </w:rPr>
              <w:lastRenderedPageBreak/>
              <w:t>развитие жизни на Земле</w:t>
            </w:r>
          </w:p>
        </w:tc>
        <w:tc>
          <w:tcPr>
            <w:tcW w:w="2906" w:type="pct"/>
            <w:tcBorders>
              <w:top w:val="single" w:sz="4" w:space="0" w:color="auto"/>
              <w:left w:val="single" w:sz="4" w:space="0" w:color="auto"/>
              <w:bottom w:val="single" w:sz="4" w:space="0" w:color="auto"/>
              <w:right w:val="single" w:sz="4" w:space="0" w:color="auto"/>
            </w:tcBorders>
            <w:hideMark/>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rPr>
            </w:pPr>
            <w:r>
              <w:rPr>
                <w:rFonts w:ascii="Times New Roman" w:hAnsi="Times New Roman"/>
                <w:b/>
                <w:sz w:val="22"/>
                <w:szCs w:val="22"/>
              </w:rPr>
              <w:lastRenderedPageBreak/>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rsidR="000C0415" w:rsidRDefault="00EB3CFF"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i/>
              </w:rPr>
            </w:pPr>
            <w:r>
              <w:rPr>
                <w:rFonts w:ascii="Times New Roman" w:hAnsi="Times New Roman"/>
                <w:b/>
                <w:i/>
                <w:sz w:val="22"/>
                <w:szCs w:val="22"/>
              </w:rPr>
              <w:t>2</w:t>
            </w:r>
          </w:p>
        </w:tc>
        <w:tc>
          <w:tcPr>
            <w:tcW w:w="718" w:type="pct"/>
            <w:tcBorders>
              <w:top w:val="single" w:sz="4" w:space="0" w:color="auto"/>
              <w:left w:val="single" w:sz="4" w:space="0" w:color="auto"/>
              <w:bottom w:val="single" w:sz="4" w:space="0" w:color="auto"/>
              <w:right w:val="single" w:sz="4" w:space="0" w:color="auto"/>
            </w:tcBorders>
            <w:hideMark/>
          </w:tcPr>
          <w:p w:rsidR="000C0415" w:rsidRDefault="00EB3CFF" w:rsidP="001E5E47">
            <w:pPr>
              <w:ind w:left="57" w:right="57"/>
              <w:jc w:val="both"/>
              <w:rPr>
                <w:rFonts w:ascii="Times New Roman" w:hAnsi="Times New Roman"/>
                <w:i/>
              </w:rPr>
            </w:pPr>
            <w:r>
              <w:rPr>
                <w:rFonts w:ascii="Times New Roman" w:hAnsi="Times New Roman"/>
                <w:i/>
                <w:sz w:val="22"/>
                <w:szCs w:val="22"/>
              </w:rPr>
              <w:t>ОК 02; ОК 04</w:t>
            </w:r>
          </w:p>
        </w:tc>
      </w:tr>
      <w:tr w:rsidR="000C0415" w:rsidTr="000C0415">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0415" w:rsidRDefault="000C0415"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hideMark/>
          </w:tcPr>
          <w:p w:rsidR="000C0415" w:rsidRDefault="00EB3CFF"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EB3CFF">
              <w:rPr>
                <w:rFonts w:ascii="Times New Roman" w:eastAsia="Times New Roman" w:hAnsi="Times New Roman" w:cs="Times New Roman"/>
                <w:sz w:val="22"/>
                <w:szCs w:val="22"/>
              </w:rPr>
              <w:t>Макроэволюция. Формы и основные направления макроэволюции (А.Н. Северцов). Гипотезы и теории возникновения жизни на Земле</w:t>
            </w:r>
            <w:r>
              <w:rPr>
                <w:rFonts w:ascii="Times New Roman" w:eastAsia="Times New Roman" w:hAnsi="Times New Roman" w:cs="Times New Roman"/>
                <w:sz w:val="22"/>
                <w:szCs w:val="22"/>
              </w:rPr>
              <w:t>.</w:t>
            </w:r>
          </w:p>
        </w:tc>
        <w:tc>
          <w:tcPr>
            <w:tcW w:w="438" w:type="pct"/>
            <w:tcBorders>
              <w:top w:val="single" w:sz="4" w:space="0" w:color="auto"/>
              <w:left w:val="single" w:sz="4" w:space="0" w:color="auto"/>
              <w:bottom w:val="single" w:sz="4" w:space="0" w:color="auto"/>
              <w:right w:val="single" w:sz="4" w:space="0" w:color="auto"/>
            </w:tcBorders>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p>
        </w:tc>
        <w:tc>
          <w:tcPr>
            <w:tcW w:w="718" w:type="pct"/>
            <w:tcBorders>
              <w:top w:val="single" w:sz="4" w:space="0" w:color="auto"/>
              <w:left w:val="single" w:sz="4" w:space="0" w:color="auto"/>
              <w:bottom w:val="single" w:sz="4" w:space="0" w:color="auto"/>
              <w:right w:val="single" w:sz="4" w:space="0" w:color="auto"/>
            </w:tcBorders>
          </w:tcPr>
          <w:p w:rsidR="000C0415" w:rsidRDefault="000C0415" w:rsidP="001E5E47">
            <w:pPr>
              <w:ind w:left="57" w:right="57"/>
              <w:jc w:val="both"/>
              <w:rPr>
                <w:rFonts w:ascii="Times New Roman" w:hAnsi="Times New Roman"/>
                <w:i/>
              </w:rPr>
            </w:pPr>
          </w:p>
        </w:tc>
      </w:tr>
      <w:tr w:rsidR="000C0415" w:rsidTr="000C0415">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rsidR="000C0415" w:rsidRDefault="000C0415" w:rsidP="001E5E47">
            <w:pPr>
              <w:ind w:left="57" w:right="57"/>
              <w:jc w:val="both"/>
              <w:rPr>
                <w:rFonts w:ascii="Times New Roman" w:hAnsi="Times New Roman"/>
              </w:rPr>
            </w:pPr>
            <w:r>
              <w:rPr>
                <w:rFonts w:ascii="Times New Roman" w:hAnsi="Times New Roman"/>
                <w:sz w:val="22"/>
                <w:szCs w:val="22"/>
              </w:rPr>
              <w:lastRenderedPageBreak/>
              <w:t xml:space="preserve">Тема </w:t>
            </w:r>
            <w:r w:rsidRPr="00EB3CFF">
              <w:rPr>
                <w:rFonts w:ascii="Times New Roman" w:hAnsi="Times New Roman"/>
                <w:sz w:val="22"/>
                <w:szCs w:val="22"/>
              </w:rPr>
              <w:t>3.3</w:t>
            </w:r>
          </w:p>
          <w:p w:rsidR="00EB3CFF" w:rsidRPr="00EB3CFF" w:rsidRDefault="00EB3CFF" w:rsidP="001E5E47">
            <w:pPr>
              <w:ind w:left="57" w:right="57"/>
              <w:jc w:val="both"/>
              <w:rPr>
                <w:rFonts w:ascii="Times New Roman" w:hAnsi="Times New Roman" w:cs="Times New Roman"/>
              </w:rPr>
            </w:pPr>
            <w:r w:rsidRPr="00EB3CFF">
              <w:rPr>
                <w:rFonts w:ascii="Times New Roman" w:eastAsia="Times New Roman" w:hAnsi="Times New Roman" w:cs="Times New Roman"/>
                <w:sz w:val="22"/>
                <w:szCs w:val="22"/>
              </w:rPr>
              <w:t>Происхождение человека – антропогенез</w:t>
            </w:r>
          </w:p>
        </w:tc>
        <w:tc>
          <w:tcPr>
            <w:tcW w:w="2906" w:type="pct"/>
            <w:tcBorders>
              <w:top w:val="single" w:sz="4" w:space="0" w:color="auto"/>
              <w:left w:val="single" w:sz="4" w:space="0" w:color="auto"/>
              <w:bottom w:val="single" w:sz="4" w:space="0" w:color="auto"/>
              <w:right w:val="single" w:sz="4" w:space="0" w:color="auto"/>
            </w:tcBorders>
            <w:hideMark/>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rPr>
            </w:pPr>
            <w:r>
              <w:rPr>
                <w:rFonts w:ascii="Times New Roman" w:hAnsi="Times New Roman"/>
                <w:b/>
                <w:sz w:val="22"/>
                <w:szCs w:val="22"/>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rsidR="000C0415" w:rsidRDefault="00EB3CFF"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i/>
              </w:rPr>
            </w:pPr>
            <w:r>
              <w:rPr>
                <w:rFonts w:ascii="Times New Roman" w:hAnsi="Times New Roman"/>
                <w:b/>
                <w:i/>
                <w:sz w:val="22"/>
                <w:szCs w:val="22"/>
              </w:rPr>
              <w:t>2</w:t>
            </w:r>
          </w:p>
        </w:tc>
        <w:tc>
          <w:tcPr>
            <w:tcW w:w="718" w:type="pct"/>
            <w:tcBorders>
              <w:top w:val="single" w:sz="4" w:space="0" w:color="auto"/>
              <w:left w:val="single" w:sz="4" w:space="0" w:color="auto"/>
              <w:bottom w:val="single" w:sz="4" w:space="0" w:color="auto"/>
              <w:right w:val="single" w:sz="4" w:space="0" w:color="auto"/>
            </w:tcBorders>
            <w:hideMark/>
          </w:tcPr>
          <w:p w:rsidR="000C0415" w:rsidRDefault="00EB3CFF" w:rsidP="001E5E47">
            <w:pPr>
              <w:ind w:left="57" w:right="57"/>
              <w:jc w:val="both"/>
              <w:rPr>
                <w:rFonts w:ascii="Times New Roman" w:hAnsi="Times New Roman"/>
                <w:i/>
              </w:rPr>
            </w:pPr>
            <w:r>
              <w:rPr>
                <w:rFonts w:ascii="Times New Roman" w:hAnsi="Times New Roman"/>
                <w:i/>
                <w:sz w:val="22"/>
                <w:szCs w:val="22"/>
              </w:rPr>
              <w:t>ОК 02; ОК 04</w:t>
            </w:r>
          </w:p>
        </w:tc>
      </w:tr>
      <w:tr w:rsidR="000C0415" w:rsidTr="000C0415">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0415" w:rsidRDefault="000C0415"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hideMark/>
          </w:tcPr>
          <w:p w:rsidR="00EB3CFF" w:rsidRPr="00EB3CFF" w:rsidRDefault="00EB3CFF"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rPr>
            </w:pPr>
            <w:r w:rsidRPr="00EB3CFF">
              <w:rPr>
                <w:rFonts w:ascii="Times New Roman" w:eastAsia="Times New Roman" w:hAnsi="Times New Roman" w:cs="Times New Roman"/>
                <w:sz w:val="22"/>
                <w:szCs w:val="22"/>
              </w:rPr>
              <w:t xml:space="preserve">Систематическое положение человека. Сходство и отличия человека с животными. Основные стадии антропогенеза. Эволюция современного человека. </w:t>
            </w:r>
          </w:p>
          <w:p w:rsidR="000C0415" w:rsidRDefault="00EB3CFF" w:rsidP="001E5E47">
            <w:pPr>
              <w:shd w:val="clear" w:color="auto" w:fill="FFFFFF"/>
              <w:tabs>
                <w:tab w:val="left" w:pos="3405"/>
                <w:tab w:val="center" w:pos="5530"/>
              </w:tabs>
              <w:jc w:val="both"/>
              <w:rPr>
                <w:rFonts w:ascii="Times New Roman" w:hAnsi="Times New Roman"/>
              </w:rPr>
            </w:pPr>
            <w:r w:rsidRPr="00EB3CFF">
              <w:rPr>
                <w:rFonts w:ascii="Times New Roman" w:eastAsia="Times New Roman" w:hAnsi="Times New Roman" w:cs="Times New Roman"/>
                <w:sz w:val="22"/>
                <w:szCs w:val="22"/>
              </w:rPr>
              <w:t>Человеческие расы и их единство</w:t>
            </w:r>
            <w:r>
              <w:rPr>
                <w:rFonts w:ascii="Times New Roman" w:eastAsia="Times New Roman" w:hAnsi="Times New Roman" w:cs="Times New Roman"/>
                <w:sz w:val="22"/>
                <w:szCs w:val="22"/>
              </w:rPr>
              <w:t xml:space="preserve">. </w:t>
            </w:r>
            <w:r w:rsidRPr="00EB3CFF">
              <w:rPr>
                <w:rFonts w:ascii="Times New Roman" w:eastAsia="Times New Roman" w:hAnsi="Times New Roman" w:cs="Times New Roman"/>
                <w:sz w:val="22"/>
                <w:szCs w:val="22"/>
              </w:rPr>
              <w:t>Приспособленность человека к разным условиям среды</w:t>
            </w:r>
            <w:r>
              <w:rPr>
                <w:rFonts w:ascii="Times New Roman" w:eastAsia="Times New Roman" w:hAnsi="Times New Roman" w:cs="Times New Roman"/>
                <w:sz w:val="22"/>
                <w:szCs w:val="22"/>
              </w:rPr>
              <w:t>.</w:t>
            </w:r>
          </w:p>
        </w:tc>
        <w:tc>
          <w:tcPr>
            <w:tcW w:w="438" w:type="pct"/>
            <w:tcBorders>
              <w:top w:val="single" w:sz="4" w:space="0" w:color="auto"/>
              <w:left w:val="single" w:sz="4" w:space="0" w:color="auto"/>
              <w:bottom w:val="single" w:sz="4" w:space="0" w:color="auto"/>
              <w:right w:val="single" w:sz="4" w:space="0" w:color="auto"/>
            </w:tcBorders>
            <w:hideMark/>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p>
        </w:tc>
        <w:tc>
          <w:tcPr>
            <w:tcW w:w="718" w:type="pct"/>
            <w:tcBorders>
              <w:top w:val="single" w:sz="4" w:space="0" w:color="auto"/>
              <w:left w:val="single" w:sz="4" w:space="0" w:color="auto"/>
              <w:bottom w:val="single" w:sz="4" w:space="0" w:color="auto"/>
              <w:right w:val="single" w:sz="4" w:space="0" w:color="auto"/>
            </w:tcBorders>
          </w:tcPr>
          <w:p w:rsidR="000C0415" w:rsidRDefault="000C0415" w:rsidP="001E5E47">
            <w:pPr>
              <w:ind w:left="57" w:right="57"/>
              <w:jc w:val="both"/>
              <w:rPr>
                <w:rFonts w:ascii="Times New Roman" w:hAnsi="Times New Roman"/>
                <w:i/>
              </w:rPr>
            </w:pPr>
          </w:p>
        </w:tc>
      </w:tr>
      <w:tr w:rsidR="000C0415" w:rsidTr="000C0415">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rsidR="000C0415" w:rsidRDefault="000C0415" w:rsidP="001E5E47">
            <w:pPr>
              <w:ind w:left="57" w:right="57"/>
              <w:jc w:val="both"/>
              <w:rPr>
                <w:rFonts w:ascii="Times New Roman" w:hAnsi="Times New Roman"/>
                <w:b/>
              </w:rPr>
            </w:pPr>
            <w:r>
              <w:rPr>
                <w:rFonts w:ascii="Times New Roman" w:hAnsi="Times New Roman"/>
                <w:b/>
                <w:sz w:val="22"/>
                <w:szCs w:val="22"/>
              </w:rPr>
              <w:t xml:space="preserve">Раздел 4. </w:t>
            </w:r>
            <w:r w:rsidR="00EB3CFF">
              <w:rPr>
                <w:rFonts w:ascii="Times New Roman" w:hAnsi="Times New Roman"/>
                <w:b/>
                <w:sz w:val="22"/>
                <w:szCs w:val="22"/>
              </w:rPr>
              <w:t>Экология</w:t>
            </w:r>
          </w:p>
        </w:tc>
        <w:tc>
          <w:tcPr>
            <w:tcW w:w="438" w:type="pct"/>
            <w:tcBorders>
              <w:top w:val="single" w:sz="4" w:space="0" w:color="auto"/>
              <w:left w:val="single" w:sz="4" w:space="0" w:color="auto"/>
              <w:bottom w:val="single" w:sz="4" w:space="0" w:color="auto"/>
              <w:right w:val="single" w:sz="4" w:space="0" w:color="auto"/>
            </w:tcBorders>
            <w:hideMark/>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rPr>
            </w:pPr>
            <w:r>
              <w:rPr>
                <w:rFonts w:ascii="Times New Roman" w:hAnsi="Times New Roman"/>
                <w:b/>
                <w:sz w:val="22"/>
                <w:szCs w:val="22"/>
              </w:rPr>
              <w:t>1</w:t>
            </w:r>
            <w:r w:rsidR="00BC1D9F">
              <w:rPr>
                <w:rFonts w:ascii="Times New Roman" w:hAnsi="Times New Roman"/>
                <w:b/>
                <w:sz w:val="22"/>
                <w:szCs w:val="22"/>
              </w:rPr>
              <w:t>4</w:t>
            </w:r>
          </w:p>
        </w:tc>
        <w:tc>
          <w:tcPr>
            <w:tcW w:w="718" w:type="pct"/>
            <w:tcBorders>
              <w:top w:val="single" w:sz="4" w:space="0" w:color="auto"/>
              <w:left w:val="single" w:sz="4" w:space="0" w:color="auto"/>
              <w:bottom w:val="single" w:sz="4" w:space="0" w:color="auto"/>
              <w:right w:val="single" w:sz="4" w:space="0" w:color="auto"/>
            </w:tcBorders>
            <w:hideMark/>
          </w:tcPr>
          <w:p w:rsidR="000C0415" w:rsidRDefault="000C0415" w:rsidP="001E5E47">
            <w:pPr>
              <w:ind w:left="57" w:right="57"/>
              <w:jc w:val="both"/>
              <w:rPr>
                <w:rFonts w:ascii="Times New Roman" w:hAnsi="Times New Roman"/>
                <w:b/>
                <w:i/>
              </w:rPr>
            </w:pPr>
          </w:p>
        </w:tc>
      </w:tr>
      <w:tr w:rsidR="000C0415" w:rsidTr="00EB3CFF">
        <w:trPr>
          <w:trHeight w:val="329"/>
        </w:trPr>
        <w:tc>
          <w:tcPr>
            <w:tcW w:w="938" w:type="pct"/>
            <w:vMerge w:val="restart"/>
            <w:tcBorders>
              <w:top w:val="single" w:sz="4" w:space="0" w:color="auto"/>
              <w:left w:val="single" w:sz="4" w:space="0" w:color="auto"/>
              <w:bottom w:val="single" w:sz="4" w:space="0" w:color="auto"/>
              <w:right w:val="single" w:sz="4" w:space="0" w:color="auto"/>
            </w:tcBorders>
            <w:hideMark/>
          </w:tcPr>
          <w:p w:rsidR="000C0415" w:rsidRDefault="000C0415" w:rsidP="001E5E47">
            <w:pPr>
              <w:ind w:left="57" w:right="57"/>
              <w:jc w:val="both"/>
              <w:rPr>
                <w:rFonts w:ascii="Times New Roman" w:hAnsi="Times New Roman"/>
                <w:b/>
              </w:rPr>
            </w:pPr>
            <w:r>
              <w:rPr>
                <w:rFonts w:ascii="Times New Roman" w:hAnsi="Times New Roman"/>
                <w:sz w:val="22"/>
                <w:szCs w:val="22"/>
              </w:rPr>
              <w:t xml:space="preserve">Тема </w:t>
            </w:r>
            <w:r w:rsidRPr="00EB3CFF">
              <w:rPr>
                <w:rFonts w:ascii="Times New Roman" w:hAnsi="Times New Roman"/>
                <w:sz w:val="22"/>
                <w:szCs w:val="22"/>
              </w:rPr>
              <w:t>4.1</w:t>
            </w:r>
          </w:p>
          <w:p w:rsidR="00EB3CFF" w:rsidRPr="00EB3CFF" w:rsidRDefault="00EB3CFF" w:rsidP="001E5E47">
            <w:pPr>
              <w:ind w:left="57" w:right="57"/>
              <w:jc w:val="both"/>
              <w:rPr>
                <w:rFonts w:ascii="Times New Roman" w:hAnsi="Times New Roman" w:cs="Times New Roman"/>
              </w:rPr>
            </w:pPr>
            <w:r w:rsidRPr="00EB3CFF">
              <w:rPr>
                <w:rFonts w:ascii="Times New Roman" w:eastAsia="Times New Roman" w:hAnsi="Times New Roman" w:cs="Times New Roman"/>
                <w:sz w:val="22"/>
                <w:szCs w:val="22"/>
              </w:rPr>
              <w:t>Экологические факторы и среды жизни</w:t>
            </w:r>
          </w:p>
        </w:tc>
        <w:tc>
          <w:tcPr>
            <w:tcW w:w="2906" w:type="pct"/>
            <w:tcBorders>
              <w:top w:val="single" w:sz="4" w:space="0" w:color="auto"/>
              <w:left w:val="single" w:sz="4" w:space="0" w:color="auto"/>
              <w:bottom w:val="single" w:sz="4" w:space="0" w:color="auto"/>
              <w:right w:val="single" w:sz="4" w:space="0" w:color="auto"/>
            </w:tcBorders>
            <w:hideMark/>
          </w:tcPr>
          <w:p w:rsidR="00EB3CFF" w:rsidRPr="00EB3CFF" w:rsidRDefault="00EB3CFF"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rPr>
            </w:pPr>
            <w:r>
              <w:rPr>
                <w:rFonts w:ascii="Times New Roman" w:hAnsi="Times New Roman"/>
                <w:b/>
                <w:sz w:val="22"/>
                <w:szCs w:val="22"/>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rsidR="000C0415" w:rsidRDefault="00EB3CFF"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i/>
              </w:rPr>
            </w:pPr>
            <w:r>
              <w:rPr>
                <w:rFonts w:ascii="Times New Roman" w:hAnsi="Times New Roman"/>
                <w:b/>
                <w:i/>
                <w:sz w:val="22"/>
                <w:szCs w:val="22"/>
              </w:rPr>
              <w:t>2</w:t>
            </w:r>
          </w:p>
        </w:tc>
        <w:tc>
          <w:tcPr>
            <w:tcW w:w="718" w:type="pct"/>
            <w:tcBorders>
              <w:top w:val="single" w:sz="4" w:space="0" w:color="auto"/>
              <w:left w:val="single" w:sz="4" w:space="0" w:color="auto"/>
              <w:bottom w:val="single" w:sz="4" w:space="0" w:color="auto"/>
              <w:right w:val="single" w:sz="4" w:space="0" w:color="auto"/>
            </w:tcBorders>
            <w:hideMark/>
          </w:tcPr>
          <w:p w:rsidR="000C0415" w:rsidRPr="00786AEC" w:rsidRDefault="00EB3CFF" w:rsidP="001E5E47">
            <w:pPr>
              <w:ind w:left="57" w:right="57"/>
              <w:jc w:val="both"/>
              <w:rPr>
                <w:rFonts w:ascii="Times New Roman" w:hAnsi="Times New Roman"/>
                <w:i/>
              </w:rPr>
            </w:pPr>
            <w:r>
              <w:rPr>
                <w:rFonts w:ascii="Times New Roman" w:hAnsi="Times New Roman"/>
                <w:i/>
                <w:sz w:val="22"/>
                <w:szCs w:val="22"/>
              </w:rPr>
              <w:t xml:space="preserve">ОК </w:t>
            </w:r>
            <w:r w:rsidR="00786AEC">
              <w:rPr>
                <w:rFonts w:ascii="Times New Roman" w:hAnsi="Times New Roman"/>
                <w:i/>
                <w:sz w:val="22"/>
                <w:szCs w:val="22"/>
              </w:rPr>
              <w:t>01; ОК 02; ОК 07</w:t>
            </w:r>
          </w:p>
        </w:tc>
      </w:tr>
      <w:tr w:rsidR="000C0415" w:rsidTr="000C0415">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0415" w:rsidRDefault="000C0415"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hideMark/>
          </w:tcPr>
          <w:p w:rsidR="000C0415" w:rsidRPr="00786AEC" w:rsidRDefault="00786AEC" w:rsidP="001E5E47">
            <w:pPr>
              <w:shd w:val="clear" w:color="auto" w:fill="FFFFFF"/>
              <w:ind w:left="57" w:right="57"/>
              <w:jc w:val="both"/>
              <w:rPr>
                <w:rFonts w:ascii="Times New Roman" w:hAnsi="Times New Roman" w:cs="Times New Roman"/>
              </w:rPr>
            </w:pPr>
            <w:r w:rsidRPr="00786AEC">
              <w:rPr>
                <w:rFonts w:ascii="Times New Roman" w:eastAsia="Times New Roman" w:hAnsi="Times New Roman" w:cs="Times New Roman"/>
                <w:sz w:val="22"/>
                <w:szCs w:val="22"/>
              </w:rPr>
              <w:t xml:space="preserve">Среды обитания организмов: водная, наземно-воздушная, почвенная, внутриорганизменная. Физико-химические особенности сред обитания организмов. Приспособления организмов к жизни в разных средах. Понятие экологического фактора. </w:t>
            </w:r>
          </w:p>
        </w:tc>
        <w:tc>
          <w:tcPr>
            <w:tcW w:w="438" w:type="pct"/>
            <w:tcBorders>
              <w:top w:val="single" w:sz="4" w:space="0" w:color="auto"/>
              <w:left w:val="single" w:sz="4" w:space="0" w:color="auto"/>
              <w:bottom w:val="single" w:sz="4" w:space="0" w:color="auto"/>
              <w:right w:val="single" w:sz="4" w:space="0" w:color="auto"/>
            </w:tcBorders>
            <w:hideMark/>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p>
        </w:tc>
        <w:tc>
          <w:tcPr>
            <w:tcW w:w="718" w:type="pct"/>
            <w:tcBorders>
              <w:top w:val="single" w:sz="4" w:space="0" w:color="auto"/>
              <w:left w:val="single" w:sz="4" w:space="0" w:color="auto"/>
              <w:bottom w:val="single" w:sz="4" w:space="0" w:color="auto"/>
              <w:right w:val="single" w:sz="4" w:space="0" w:color="auto"/>
            </w:tcBorders>
          </w:tcPr>
          <w:p w:rsidR="000C0415" w:rsidRDefault="000C0415" w:rsidP="001E5E47">
            <w:pPr>
              <w:ind w:left="57" w:right="57"/>
              <w:jc w:val="both"/>
              <w:rPr>
                <w:rFonts w:ascii="Times New Roman" w:hAnsi="Times New Roman"/>
                <w:i/>
              </w:rPr>
            </w:pPr>
          </w:p>
        </w:tc>
      </w:tr>
      <w:tr w:rsidR="000C0415" w:rsidTr="000C0415">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rsidR="000C0415" w:rsidRDefault="000C0415" w:rsidP="001E5E47">
            <w:pPr>
              <w:ind w:left="57" w:right="57"/>
              <w:jc w:val="both"/>
              <w:rPr>
                <w:rFonts w:ascii="Times New Roman" w:hAnsi="Times New Roman"/>
              </w:rPr>
            </w:pPr>
            <w:r>
              <w:rPr>
                <w:rFonts w:ascii="Times New Roman" w:hAnsi="Times New Roman"/>
                <w:sz w:val="22"/>
                <w:szCs w:val="22"/>
              </w:rPr>
              <w:t>Тема </w:t>
            </w:r>
            <w:r w:rsidRPr="00786AEC">
              <w:rPr>
                <w:rFonts w:ascii="Times New Roman" w:hAnsi="Times New Roman"/>
                <w:sz w:val="22"/>
                <w:szCs w:val="22"/>
              </w:rPr>
              <w:t>4.2.</w:t>
            </w:r>
            <w:r>
              <w:rPr>
                <w:rFonts w:ascii="Times New Roman" w:hAnsi="Times New Roman"/>
                <w:sz w:val="22"/>
                <w:szCs w:val="22"/>
              </w:rPr>
              <w:t xml:space="preserve"> </w:t>
            </w:r>
          </w:p>
          <w:p w:rsidR="00786AEC" w:rsidRPr="00786AEC" w:rsidRDefault="00786AEC" w:rsidP="001E5E47">
            <w:pPr>
              <w:ind w:left="57" w:right="57"/>
              <w:jc w:val="both"/>
              <w:rPr>
                <w:rFonts w:ascii="Times New Roman" w:hAnsi="Times New Roman" w:cs="Times New Roman"/>
              </w:rPr>
            </w:pPr>
            <w:r w:rsidRPr="00786AEC">
              <w:rPr>
                <w:rFonts w:ascii="Times New Roman" w:eastAsia="Times New Roman" w:hAnsi="Times New Roman" w:cs="Times New Roman"/>
                <w:sz w:val="22"/>
                <w:szCs w:val="22"/>
              </w:rPr>
              <w:t>Популяция, сообщества, экосистемы</w:t>
            </w:r>
          </w:p>
        </w:tc>
        <w:tc>
          <w:tcPr>
            <w:tcW w:w="2906" w:type="pct"/>
            <w:tcBorders>
              <w:top w:val="single" w:sz="4" w:space="0" w:color="auto"/>
              <w:left w:val="single" w:sz="4" w:space="0" w:color="auto"/>
              <w:bottom w:val="single" w:sz="4" w:space="0" w:color="auto"/>
              <w:right w:val="single" w:sz="4" w:space="0" w:color="auto"/>
            </w:tcBorders>
            <w:hideMark/>
          </w:tcPr>
          <w:p w:rsidR="000C0415" w:rsidRDefault="00786AEC"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rPr>
            </w:pPr>
            <w:r>
              <w:rPr>
                <w:rFonts w:ascii="Times New Roman" w:hAnsi="Times New Roman"/>
                <w:b/>
                <w:sz w:val="22"/>
                <w:szCs w:val="22"/>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i/>
              </w:rPr>
            </w:pPr>
            <w:r>
              <w:rPr>
                <w:rFonts w:ascii="Times New Roman" w:hAnsi="Times New Roman"/>
                <w:b/>
                <w:i/>
                <w:sz w:val="22"/>
                <w:szCs w:val="22"/>
              </w:rPr>
              <w:t>2</w:t>
            </w:r>
          </w:p>
        </w:tc>
        <w:tc>
          <w:tcPr>
            <w:tcW w:w="718" w:type="pct"/>
            <w:tcBorders>
              <w:top w:val="single" w:sz="4" w:space="0" w:color="auto"/>
              <w:left w:val="single" w:sz="4" w:space="0" w:color="auto"/>
              <w:bottom w:val="single" w:sz="4" w:space="0" w:color="auto"/>
              <w:right w:val="single" w:sz="4" w:space="0" w:color="auto"/>
            </w:tcBorders>
            <w:hideMark/>
          </w:tcPr>
          <w:p w:rsidR="000C0415" w:rsidRDefault="00786AEC" w:rsidP="001E5E47">
            <w:pPr>
              <w:ind w:left="57" w:right="57"/>
              <w:jc w:val="both"/>
              <w:rPr>
                <w:rFonts w:ascii="Times New Roman" w:hAnsi="Times New Roman"/>
                <w:i/>
              </w:rPr>
            </w:pPr>
            <w:r>
              <w:rPr>
                <w:rFonts w:ascii="Times New Roman" w:hAnsi="Times New Roman"/>
                <w:i/>
                <w:sz w:val="22"/>
                <w:szCs w:val="22"/>
              </w:rPr>
              <w:t>ОК 01; ОК 02; ОК 07</w:t>
            </w:r>
          </w:p>
        </w:tc>
      </w:tr>
      <w:tr w:rsidR="000C0415" w:rsidTr="000C0415">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0415" w:rsidRDefault="000C0415"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tcPr>
          <w:p w:rsidR="000C0415" w:rsidRPr="00786AEC" w:rsidRDefault="00786AEC" w:rsidP="001E5E47">
            <w:pPr>
              <w:jc w:val="both"/>
              <w:rPr>
                <w:rFonts w:ascii="Times New Roman" w:hAnsi="Times New Roman" w:cs="Times New Roman"/>
              </w:rPr>
            </w:pPr>
            <w:r w:rsidRPr="00786AEC">
              <w:rPr>
                <w:rFonts w:ascii="Times New Roman" w:eastAsia="Times New Roman" w:hAnsi="Times New Roman" w:cs="Times New Roman"/>
                <w:sz w:val="22"/>
                <w:szCs w:val="22"/>
              </w:rPr>
              <w:t>Экологическая характеристика вида и популяции. Биоценоз и его структура. Связи между организмами в биоценозе. Структурные компоненты экосистемы: продуценты, консументы, редуценты. Круговорот веществ и поток энергии в экосистеме. Трофические уровни</w:t>
            </w:r>
          </w:p>
        </w:tc>
        <w:tc>
          <w:tcPr>
            <w:tcW w:w="438" w:type="pct"/>
            <w:tcBorders>
              <w:top w:val="single" w:sz="4" w:space="0" w:color="auto"/>
              <w:left w:val="single" w:sz="4" w:space="0" w:color="auto"/>
              <w:bottom w:val="single" w:sz="4" w:space="0" w:color="auto"/>
              <w:right w:val="single" w:sz="4" w:space="0" w:color="auto"/>
            </w:tcBorders>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p>
        </w:tc>
        <w:tc>
          <w:tcPr>
            <w:tcW w:w="718" w:type="pct"/>
            <w:tcBorders>
              <w:top w:val="single" w:sz="4" w:space="0" w:color="auto"/>
              <w:left w:val="single" w:sz="4" w:space="0" w:color="auto"/>
              <w:bottom w:val="single" w:sz="4" w:space="0" w:color="auto"/>
              <w:right w:val="single" w:sz="4" w:space="0" w:color="auto"/>
            </w:tcBorders>
          </w:tcPr>
          <w:p w:rsidR="000C0415" w:rsidRDefault="000C0415" w:rsidP="001E5E47">
            <w:pPr>
              <w:ind w:left="57" w:right="57"/>
              <w:jc w:val="both"/>
              <w:rPr>
                <w:rFonts w:ascii="Times New Roman" w:hAnsi="Times New Roman"/>
                <w:i/>
              </w:rPr>
            </w:pPr>
          </w:p>
        </w:tc>
      </w:tr>
      <w:tr w:rsidR="000C0415" w:rsidTr="000C0415">
        <w:trPr>
          <w:trHeight w:val="240"/>
        </w:trPr>
        <w:tc>
          <w:tcPr>
            <w:tcW w:w="938" w:type="pct"/>
            <w:vMerge w:val="restart"/>
            <w:tcBorders>
              <w:top w:val="single" w:sz="4" w:space="0" w:color="auto"/>
              <w:left w:val="single" w:sz="4" w:space="0" w:color="auto"/>
              <w:bottom w:val="single" w:sz="4" w:space="0" w:color="auto"/>
              <w:right w:val="single" w:sz="4" w:space="0" w:color="auto"/>
            </w:tcBorders>
            <w:hideMark/>
          </w:tcPr>
          <w:p w:rsidR="000C0415" w:rsidRDefault="000C0415" w:rsidP="001E5E47">
            <w:pPr>
              <w:ind w:left="57" w:right="57"/>
              <w:jc w:val="both"/>
              <w:rPr>
                <w:rFonts w:ascii="Times New Roman" w:hAnsi="Times New Roman"/>
              </w:rPr>
            </w:pPr>
            <w:r>
              <w:rPr>
                <w:rFonts w:ascii="Times New Roman" w:hAnsi="Times New Roman"/>
                <w:sz w:val="22"/>
                <w:szCs w:val="22"/>
              </w:rPr>
              <w:t xml:space="preserve">Тема </w:t>
            </w:r>
            <w:r w:rsidR="00786AEC" w:rsidRPr="00786AEC">
              <w:rPr>
                <w:rFonts w:ascii="Times New Roman" w:hAnsi="Times New Roman"/>
                <w:sz w:val="22"/>
                <w:szCs w:val="22"/>
              </w:rPr>
              <w:t>4.3</w:t>
            </w:r>
            <w:r w:rsidRPr="00786AEC">
              <w:rPr>
                <w:rFonts w:ascii="Times New Roman" w:hAnsi="Times New Roman"/>
                <w:sz w:val="22"/>
                <w:szCs w:val="22"/>
              </w:rPr>
              <w:t>.</w:t>
            </w:r>
          </w:p>
          <w:p w:rsidR="00786AEC" w:rsidRPr="00786AEC" w:rsidRDefault="00786AEC" w:rsidP="001E5E47">
            <w:pPr>
              <w:ind w:left="57" w:right="57"/>
              <w:jc w:val="both"/>
              <w:rPr>
                <w:rFonts w:ascii="Times New Roman" w:hAnsi="Times New Roman" w:cs="Times New Roman"/>
              </w:rPr>
            </w:pPr>
            <w:r w:rsidRPr="00786AEC">
              <w:rPr>
                <w:rFonts w:ascii="Times New Roman" w:eastAsia="Times New Roman" w:hAnsi="Times New Roman" w:cs="Times New Roman"/>
                <w:sz w:val="22"/>
                <w:szCs w:val="22"/>
              </w:rPr>
              <w:t>Биосфера -    глобальная экологическая система</w:t>
            </w:r>
          </w:p>
        </w:tc>
        <w:tc>
          <w:tcPr>
            <w:tcW w:w="2906" w:type="pct"/>
            <w:tcBorders>
              <w:top w:val="single" w:sz="4" w:space="0" w:color="auto"/>
              <w:left w:val="single" w:sz="4" w:space="0" w:color="auto"/>
              <w:bottom w:val="single" w:sz="4" w:space="0" w:color="auto"/>
              <w:right w:val="single" w:sz="4" w:space="0" w:color="auto"/>
            </w:tcBorders>
            <w:hideMark/>
          </w:tcPr>
          <w:p w:rsidR="000C0415" w:rsidRDefault="00786AEC"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rPr>
            </w:pPr>
            <w:r>
              <w:rPr>
                <w:rFonts w:ascii="Times New Roman" w:hAnsi="Times New Roman"/>
                <w:b/>
                <w:sz w:val="22"/>
                <w:szCs w:val="22"/>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i/>
              </w:rPr>
            </w:pPr>
            <w:r>
              <w:rPr>
                <w:rFonts w:ascii="Times New Roman" w:hAnsi="Times New Roman"/>
                <w:b/>
                <w:i/>
                <w:sz w:val="22"/>
                <w:szCs w:val="22"/>
              </w:rPr>
              <w:t>2</w:t>
            </w:r>
          </w:p>
        </w:tc>
        <w:tc>
          <w:tcPr>
            <w:tcW w:w="718" w:type="pct"/>
            <w:tcBorders>
              <w:top w:val="single" w:sz="4" w:space="0" w:color="auto"/>
              <w:left w:val="single" w:sz="4" w:space="0" w:color="auto"/>
              <w:bottom w:val="single" w:sz="4" w:space="0" w:color="auto"/>
              <w:right w:val="single" w:sz="4" w:space="0" w:color="auto"/>
            </w:tcBorders>
            <w:hideMark/>
          </w:tcPr>
          <w:p w:rsidR="000C0415" w:rsidRDefault="00786AEC" w:rsidP="001E5E47">
            <w:pPr>
              <w:ind w:left="57" w:right="57"/>
              <w:jc w:val="both"/>
              <w:rPr>
                <w:rFonts w:ascii="Times New Roman" w:hAnsi="Times New Roman"/>
                <w:i/>
              </w:rPr>
            </w:pPr>
            <w:r>
              <w:rPr>
                <w:rFonts w:ascii="Times New Roman" w:hAnsi="Times New Roman"/>
                <w:i/>
                <w:sz w:val="22"/>
                <w:szCs w:val="22"/>
              </w:rPr>
              <w:t>ОК 01; ОК 02; ОК 07</w:t>
            </w:r>
          </w:p>
        </w:tc>
      </w:tr>
      <w:tr w:rsidR="000C0415" w:rsidTr="000C0415">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C0415" w:rsidRDefault="000C0415"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hideMark/>
          </w:tcPr>
          <w:p w:rsidR="000C0415" w:rsidRPr="00786AEC" w:rsidRDefault="00786AEC"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786AEC">
              <w:rPr>
                <w:rFonts w:ascii="Times New Roman" w:eastAsia="Times New Roman" w:hAnsi="Times New Roman" w:cs="Times New Roman"/>
                <w:sz w:val="22"/>
                <w:szCs w:val="22"/>
              </w:rPr>
              <w:t>Биосфера – живая оболочка Земли. Развитие представлений о биосфере в трудах В.И. Вернадского. Области биосферы и ее компоненты. Круговороты веществ и биогеохимические циклы. Глобальные экологические проблемы современности</w:t>
            </w:r>
          </w:p>
        </w:tc>
        <w:tc>
          <w:tcPr>
            <w:tcW w:w="438" w:type="pct"/>
            <w:tcBorders>
              <w:top w:val="single" w:sz="4" w:space="0" w:color="auto"/>
              <w:left w:val="single" w:sz="4" w:space="0" w:color="auto"/>
              <w:bottom w:val="single" w:sz="4" w:space="0" w:color="auto"/>
              <w:right w:val="single" w:sz="4" w:space="0" w:color="auto"/>
            </w:tcBorders>
            <w:hideMark/>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p>
        </w:tc>
        <w:tc>
          <w:tcPr>
            <w:tcW w:w="718" w:type="pct"/>
            <w:tcBorders>
              <w:top w:val="single" w:sz="4" w:space="0" w:color="auto"/>
              <w:left w:val="single" w:sz="4" w:space="0" w:color="auto"/>
              <w:bottom w:val="single" w:sz="4" w:space="0" w:color="auto"/>
              <w:right w:val="single" w:sz="4" w:space="0" w:color="auto"/>
            </w:tcBorders>
          </w:tcPr>
          <w:p w:rsidR="000C0415" w:rsidRDefault="000C0415" w:rsidP="001E5E47">
            <w:pPr>
              <w:ind w:left="57" w:right="57"/>
              <w:jc w:val="both"/>
              <w:rPr>
                <w:rFonts w:ascii="Times New Roman" w:hAnsi="Times New Roman"/>
                <w:i/>
              </w:rPr>
            </w:pPr>
          </w:p>
        </w:tc>
      </w:tr>
      <w:tr w:rsidR="00ED36B5" w:rsidTr="00F6738C">
        <w:trPr>
          <w:trHeight w:val="240"/>
        </w:trPr>
        <w:tc>
          <w:tcPr>
            <w:tcW w:w="938" w:type="pct"/>
            <w:vMerge w:val="restart"/>
            <w:tcBorders>
              <w:top w:val="single" w:sz="4" w:space="0" w:color="auto"/>
              <w:left w:val="single" w:sz="4" w:space="0" w:color="auto"/>
              <w:right w:val="single" w:sz="4" w:space="0" w:color="auto"/>
            </w:tcBorders>
            <w:hideMark/>
          </w:tcPr>
          <w:p w:rsidR="00ED36B5" w:rsidRDefault="00ED36B5" w:rsidP="001E5E47">
            <w:pPr>
              <w:ind w:left="57" w:right="57"/>
              <w:jc w:val="both"/>
              <w:rPr>
                <w:rFonts w:ascii="Times New Roman" w:hAnsi="Times New Roman"/>
              </w:rPr>
            </w:pPr>
            <w:r>
              <w:rPr>
                <w:rFonts w:ascii="Times New Roman" w:hAnsi="Times New Roman"/>
                <w:sz w:val="22"/>
                <w:szCs w:val="22"/>
              </w:rPr>
              <w:t xml:space="preserve">Тема </w:t>
            </w:r>
            <w:r w:rsidRPr="00786AEC">
              <w:rPr>
                <w:rFonts w:ascii="Times New Roman" w:hAnsi="Times New Roman"/>
                <w:sz w:val="22"/>
                <w:szCs w:val="22"/>
              </w:rPr>
              <w:t>4.4.</w:t>
            </w:r>
            <w:r>
              <w:rPr>
                <w:rFonts w:ascii="Times New Roman" w:hAnsi="Times New Roman"/>
                <w:sz w:val="22"/>
                <w:szCs w:val="22"/>
              </w:rPr>
              <w:t xml:space="preserve"> </w:t>
            </w:r>
          </w:p>
          <w:p w:rsidR="00ED36B5" w:rsidRPr="00786AEC" w:rsidRDefault="00ED36B5" w:rsidP="001E5E47">
            <w:pPr>
              <w:ind w:left="57" w:right="57"/>
              <w:jc w:val="both"/>
              <w:rPr>
                <w:rFonts w:ascii="Times New Roman" w:hAnsi="Times New Roman" w:cs="Times New Roman"/>
              </w:rPr>
            </w:pPr>
            <w:r w:rsidRPr="00786AEC">
              <w:rPr>
                <w:rFonts w:ascii="Times New Roman" w:eastAsia="Times New Roman" w:hAnsi="Times New Roman" w:cs="Times New Roman"/>
                <w:sz w:val="22"/>
                <w:szCs w:val="22"/>
              </w:rPr>
              <w:t>Влияние антропогенных факторов на биосферу</w:t>
            </w:r>
          </w:p>
        </w:tc>
        <w:tc>
          <w:tcPr>
            <w:tcW w:w="2906" w:type="pct"/>
            <w:tcBorders>
              <w:top w:val="single" w:sz="4" w:space="0" w:color="auto"/>
              <w:left w:val="single" w:sz="4" w:space="0" w:color="auto"/>
              <w:bottom w:val="single" w:sz="4" w:space="0" w:color="auto"/>
              <w:right w:val="single" w:sz="4" w:space="0" w:color="auto"/>
            </w:tcBorders>
            <w:hideMark/>
          </w:tcPr>
          <w:p w:rsidR="00ED36B5" w:rsidRDefault="00ED36B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rPr>
            </w:pPr>
            <w:r>
              <w:rPr>
                <w:rFonts w:ascii="Times New Roman" w:hAnsi="Times New Roman"/>
                <w:b/>
                <w:sz w:val="22"/>
                <w:szCs w:val="22"/>
              </w:rPr>
              <w:t>Основное содержание</w:t>
            </w:r>
          </w:p>
        </w:tc>
        <w:tc>
          <w:tcPr>
            <w:tcW w:w="438" w:type="pct"/>
            <w:tcBorders>
              <w:top w:val="single" w:sz="4" w:space="0" w:color="auto"/>
              <w:left w:val="single" w:sz="4" w:space="0" w:color="auto"/>
              <w:bottom w:val="single" w:sz="4" w:space="0" w:color="auto"/>
              <w:right w:val="single" w:sz="4" w:space="0" w:color="auto"/>
            </w:tcBorders>
            <w:hideMark/>
          </w:tcPr>
          <w:p w:rsidR="00ED36B5" w:rsidRDefault="00ED36B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i/>
              </w:rPr>
            </w:pPr>
            <w:r>
              <w:rPr>
                <w:rFonts w:ascii="Times New Roman" w:hAnsi="Times New Roman"/>
                <w:b/>
                <w:i/>
                <w:sz w:val="22"/>
                <w:szCs w:val="22"/>
              </w:rPr>
              <w:t>2</w:t>
            </w:r>
          </w:p>
        </w:tc>
        <w:tc>
          <w:tcPr>
            <w:tcW w:w="718" w:type="pct"/>
            <w:tcBorders>
              <w:top w:val="single" w:sz="4" w:space="0" w:color="auto"/>
              <w:left w:val="single" w:sz="4" w:space="0" w:color="auto"/>
              <w:bottom w:val="single" w:sz="4" w:space="0" w:color="auto"/>
              <w:right w:val="single" w:sz="4" w:space="0" w:color="auto"/>
            </w:tcBorders>
            <w:hideMark/>
          </w:tcPr>
          <w:p w:rsidR="00ED36B5" w:rsidRDefault="00ED36B5" w:rsidP="001E5E47">
            <w:pPr>
              <w:ind w:left="57" w:right="57"/>
              <w:jc w:val="both"/>
              <w:rPr>
                <w:rFonts w:ascii="Times New Roman" w:hAnsi="Times New Roman"/>
                <w:i/>
              </w:rPr>
            </w:pPr>
            <w:r>
              <w:rPr>
                <w:rFonts w:ascii="Times New Roman" w:hAnsi="Times New Roman"/>
                <w:i/>
                <w:sz w:val="22"/>
                <w:szCs w:val="22"/>
              </w:rPr>
              <w:t>ОК 01; ОК 02; ОК 04; ОК 07, ПК 1.2</w:t>
            </w:r>
          </w:p>
        </w:tc>
      </w:tr>
      <w:tr w:rsidR="00ED36B5" w:rsidTr="00F6738C">
        <w:trPr>
          <w:trHeight w:val="945"/>
        </w:trPr>
        <w:tc>
          <w:tcPr>
            <w:tcW w:w="0" w:type="auto"/>
            <w:vMerge/>
            <w:tcBorders>
              <w:left w:val="single" w:sz="4" w:space="0" w:color="auto"/>
              <w:right w:val="single" w:sz="4" w:space="0" w:color="auto"/>
            </w:tcBorders>
            <w:vAlign w:val="center"/>
            <w:hideMark/>
          </w:tcPr>
          <w:p w:rsidR="00ED36B5" w:rsidRDefault="00ED36B5"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hideMark/>
          </w:tcPr>
          <w:p w:rsidR="00ED36B5" w:rsidRPr="00786AEC" w:rsidRDefault="00ED36B5" w:rsidP="001E5E47">
            <w:pPr>
              <w:ind w:left="57" w:right="57"/>
              <w:jc w:val="both"/>
              <w:rPr>
                <w:rFonts w:ascii="Times New Roman" w:hAnsi="Times New Roman" w:cs="Times New Roman"/>
              </w:rPr>
            </w:pPr>
            <w:r w:rsidRPr="00786AEC">
              <w:rPr>
                <w:rFonts w:ascii="Times New Roman" w:eastAsia="Times New Roman" w:hAnsi="Times New Roman" w:cs="Times New Roman"/>
                <w:sz w:val="22"/>
                <w:szCs w:val="22"/>
              </w:rPr>
              <w:t>Антропогенные воздействия на биосферу. Загрязнения как вид антропогенного воздействия. Антропогенные воздействия на атмосферу. Воздействия на гидросферу. Воздействия на литосферу</w:t>
            </w:r>
          </w:p>
        </w:tc>
        <w:tc>
          <w:tcPr>
            <w:tcW w:w="438" w:type="pct"/>
            <w:tcBorders>
              <w:top w:val="single" w:sz="4" w:space="0" w:color="auto"/>
              <w:left w:val="single" w:sz="4" w:space="0" w:color="auto"/>
              <w:bottom w:val="single" w:sz="4" w:space="0" w:color="auto"/>
              <w:right w:val="single" w:sz="4" w:space="0" w:color="auto"/>
            </w:tcBorders>
            <w:hideMark/>
          </w:tcPr>
          <w:p w:rsidR="00ED36B5" w:rsidRDefault="00ED36B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p>
        </w:tc>
        <w:tc>
          <w:tcPr>
            <w:tcW w:w="718" w:type="pct"/>
            <w:vMerge w:val="restart"/>
            <w:tcBorders>
              <w:top w:val="single" w:sz="4" w:space="0" w:color="auto"/>
              <w:left w:val="single" w:sz="4" w:space="0" w:color="auto"/>
              <w:right w:val="single" w:sz="4" w:space="0" w:color="auto"/>
            </w:tcBorders>
          </w:tcPr>
          <w:p w:rsidR="00ED36B5" w:rsidRDefault="00ED36B5" w:rsidP="001E5E47">
            <w:pPr>
              <w:ind w:left="57" w:right="57"/>
              <w:jc w:val="both"/>
              <w:rPr>
                <w:rFonts w:ascii="Times New Roman" w:hAnsi="Times New Roman"/>
                <w:i/>
              </w:rPr>
            </w:pPr>
          </w:p>
        </w:tc>
      </w:tr>
      <w:tr w:rsidR="00ED36B5" w:rsidTr="00ED36B5">
        <w:trPr>
          <w:trHeight w:val="273"/>
        </w:trPr>
        <w:tc>
          <w:tcPr>
            <w:tcW w:w="0" w:type="auto"/>
            <w:vMerge/>
            <w:tcBorders>
              <w:left w:val="single" w:sz="4" w:space="0" w:color="auto"/>
              <w:right w:val="single" w:sz="4" w:space="0" w:color="auto"/>
            </w:tcBorders>
            <w:vAlign w:val="center"/>
            <w:hideMark/>
          </w:tcPr>
          <w:p w:rsidR="00ED36B5" w:rsidRDefault="00ED36B5"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hideMark/>
          </w:tcPr>
          <w:p w:rsidR="00ED36B5" w:rsidRPr="00ED36B5" w:rsidRDefault="00ED36B5" w:rsidP="001E5E47">
            <w:pPr>
              <w:ind w:left="57" w:right="57"/>
              <w:jc w:val="both"/>
              <w:rPr>
                <w:rFonts w:ascii="Times New Roman" w:eastAsia="Times New Roman" w:hAnsi="Times New Roman" w:cs="Times New Roman"/>
                <w:b/>
              </w:rPr>
            </w:pPr>
            <w:r>
              <w:rPr>
                <w:rFonts w:ascii="Times New Roman" w:eastAsia="Times New Roman" w:hAnsi="Times New Roman" w:cs="Times New Roman"/>
                <w:b/>
                <w:sz w:val="22"/>
                <w:szCs w:val="22"/>
              </w:rPr>
              <w:t xml:space="preserve">Профессионально-ориентированное содержание </w:t>
            </w:r>
          </w:p>
        </w:tc>
        <w:tc>
          <w:tcPr>
            <w:tcW w:w="438" w:type="pct"/>
            <w:tcBorders>
              <w:top w:val="single" w:sz="4" w:space="0" w:color="auto"/>
              <w:left w:val="single" w:sz="4" w:space="0" w:color="auto"/>
              <w:bottom w:val="single" w:sz="4" w:space="0" w:color="auto"/>
              <w:right w:val="single" w:sz="4" w:space="0" w:color="auto"/>
            </w:tcBorders>
            <w:hideMark/>
          </w:tcPr>
          <w:p w:rsidR="00ED36B5" w:rsidRPr="00ED36B5" w:rsidRDefault="00ED36B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i/>
              </w:rPr>
            </w:pPr>
            <w:r>
              <w:rPr>
                <w:rFonts w:ascii="Times New Roman" w:hAnsi="Times New Roman"/>
                <w:b/>
                <w:i/>
                <w:sz w:val="22"/>
                <w:szCs w:val="22"/>
              </w:rPr>
              <w:t>2</w:t>
            </w:r>
          </w:p>
        </w:tc>
        <w:tc>
          <w:tcPr>
            <w:tcW w:w="718" w:type="pct"/>
            <w:vMerge/>
            <w:tcBorders>
              <w:left w:val="single" w:sz="4" w:space="0" w:color="auto"/>
              <w:right w:val="single" w:sz="4" w:space="0" w:color="auto"/>
            </w:tcBorders>
          </w:tcPr>
          <w:p w:rsidR="00ED36B5" w:rsidRDefault="00ED36B5" w:rsidP="001E5E47">
            <w:pPr>
              <w:ind w:left="57" w:right="57"/>
              <w:jc w:val="both"/>
              <w:rPr>
                <w:rFonts w:ascii="Times New Roman" w:hAnsi="Times New Roman"/>
                <w:i/>
              </w:rPr>
            </w:pPr>
          </w:p>
        </w:tc>
      </w:tr>
      <w:tr w:rsidR="00ED36B5" w:rsidTr="00F6738C">
        <w:trPr>
          <w:trHeight w:val="265"/>
        </w:trPr>
        <w:tc>
          <w:tcPr>
            <w:tcW w:w="0" w:type="auto"/>
            <w:vMerge/>
            <w:tcBorders>
              <w:left w:val="single" w:sz="4" w:space="0" w:color="auto"/>
              <w:right w:val="single" w:sz="4" w:space="0" w:color="auto"/>
            </w:tcBorders>
            <w:vAlign w:val="center"/>
            <w:hideMark/>
          </w:tcPr>
          <w:p w:rsidR="00ED36B5" w:rsidRDefault="00ED36B5"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hideMark/>
          </w:tcPr>
          <w:p w:rsidR="00ED36B5" w:rsidRDefault="00ED36B5" w:rsidP="001E5E47">
            <w:pPr>
              <w:ind w:left="57" w:right="57"/>
              <w:jc w:val="both"/>
              <w:rPr>
                <w:rFonts w:ascii="Times New Roman" w:eastAsia="Times New Roman" w:hAnsi="Times New Roman" w:cs="Times New Roman"/>
                <w:b/>
              </w:rPr>
            </w:pPr>
            <w:r>
              <w:rPr>
                <w:rFonts w:ascii="Times New Roman" w:eastAsia="Times New Roman" w:hAnsi="Times New Roman" w:cs="Times New Roman"/>
                <w:b/>
                <w:sz w:val="22"/>
                <w:szCs w:val="22"/>
              </w:rPr>
              <w:t>Практические занятия:</w:t>
            </w:r>
          </w:p>
        </w:tc>
        <w:tc>
          <w:tcPr>
            <w:tcW w:w="438" w:type="pct"/>
            <w:tcBorders>
              <w:top w:val="single" w:sz="4" w:space="0" w:color="auto"/>
              <w:left w:val="single" w:sz="4" w:space="0" w:color="auto"/>
              <w:bottom w:val="single" w:sz="4" w:space="0" w:color="auto"/>
              <w:right w:val="single" w:sz="4" w:space="0" w:color="auto"/>
            </w:tcBorders>
            <w:hideMark/>
          </w:tcPr>
          <w:p w:rsidR="00ED36B5" w:rsidRDefault="00ED36B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p>
        </w:tc>
        <w:tc>
          <w:tcPr>
            <w:tcW w:w="718" w:type="pct"/>
            <w:vMerge/>
            <w:tcBorders>
              <w:left w:val="single" w:sz="4" w:space="0" w:color="auto"/>
              <w:right w:val="single" w:sz="4" w:space="0" w:color="auto"/>
            </w:tcBorders>
          </w:tcPr>
          <w:p w:rsidR="00ED36B5" w:rsidRDefault="00ED36B5" w:rsidP="001E5E47">
            <w:pPr>
              <w:ind w:left="57" w:right="57"/>
              <w:jc w:val="both"/>
              <w:rPr>
                <w:rFonts w:ascii="Times New Roman" w:hAnsi="Times New Roman"/>
                <w:i/>
              </w:rPr>
            </w:pPr>
          </w:p>
        </w:tc>
      </w:tr>
      <w:tr w:rsidR="00ED36B5" w:rsidTr="00ED36B5">
        <w:trPr>
          <w:trHeight w:val="267"/>
        </w:trPr>
        <w:tc>
          <w:tcPr>
            <w:tcW w:w="0" w:type="auto"/>
            <w:vMerge/>
            <w:tcBorders>
              <w:left w:val="single" w:sz="4" w:space="0" w:color="auto"/>
              <w:bottom w:val="single" w:sz="4" w:space="0" w:color="auto"/>
              <w:right w:val="single" w:sz="4" w:space="0" w:color="auto"/>
            </w:tcBorders>
            <w:vAlign w:val="center"/>
            <w:hideMark/>
          </w:tcPr>
          <w:p w:rsidR="00ED36B5" w:rsidRDefault="00ED36B5"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hideMark/>
          </w:tcPr>
          <w:p w:rsidR="00ED36B5" w:rsidRPr="00ED36B5" w:rsidRDefault="00ED36B5" w:rsidP="001E5E47">
            <w:pPr>
              <w:ind w:left="57" w:right="57"/>
              <w:jc w:val="both"/>
              <w:rPr>
                <w:rFonts w:ascii="Times New Roman" w:eastAsia="Times New Roman" w:hAnsi="Times New Roman" w:cs="Times New Roman"/>
              </w:rPr>
            </w:pPr>
            <w:r>
              <w:rPr>
                <w:rFonts w:ascii="Times New Roman" w:eastAsia="Times New Roman" w:hAnsi="Times New Roman" w:cs="Times New Roman"/>
                <w:sz w:val="22"/>
                <w:szCs w:val="22"/>
              </w:rPr>
              <w:t>Практическое занятие № 2. Отходы производства</w:t>
            </w:r>
          </w:p>
        </w:tc>
        <w:tc>
          <w:tcPr>
            <w:tcW w:w="438" w:type="pct"/>
            <w:tcBorders>
              <w:top w:val="single" w:sz="4" w:space="0" w:color="auto"/>
              <w:left w:val="single" w:sz="4" w:space="0" w:color="auto"/>
              <w:bottom w:val="single" w:sz="4" w:space="0" w:color="auto"/>
              <w:right w:val="single" w:sz="4" w:space="0" w:color="auto"/>
            </w:tcBorders>
            <w:hideMark/>
          </w:tcPr>
          <w:p w:rsidR="00ED36B5" w:rsidRDefault="00ED36B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p>
        </w:tc>
        <w:tc>
          <w:tcPr>
            <w:tcW w:w="718" w:type="pct"/>
            <w:vMerge/>
            <w:tcBorders>
              <w:left w:val="single" w:sz="4" w:space="0" w:color="auto"/>
              <w:bottom w:val="single" w:sz="4" w:space="0" w:color="auto"/>
              <w:right w:val="single" w:sz="4" w:space="0" w:color="auto"/>
            </w:tcBorders>
          </w:tcPr>
          <w:p w:rsidR="00ED36B5" w:rsidRDefault="00ED36B5" w:rsidP="001E5E47">
            <w:pPr>
              <w:ind w:left="57" w:right="57"/>
              <w:jc w:val="both"/>
              <w:rPr>
                <w:rFonts w:ascii="Times New Roman" w:hAnsi="Times New Roman"/>
                <w:i/>
              </w:rPr>
            </w:pPr>
          </w:p>
        </w:tc>
      </w:tr>
      <w:tr w:rsidR="00ED36B5" w:rsidTr="00F6738C">
        <w:trPr>
          <w:trHeight w:val="405"/>
        </w:trPr>
        <w:tc>
          <w:tcPr>
            <w:tcW w:w="0" w:type="auto"/>
            <w:vMerge w:val="restart"/>
            <w:tcBorders>
              <w:top w:val="single" w:sz="4" w:space="0" w:color="auto"/>
              <w:left w:val="single" w:sz="4" w:space="0" w:color="auto"/>
              <w:right w:val="single" w:sz="4" w:space="0" w:color="auto"/>
            </w:tcBorders>
            <w:vAlign w:val="center"/>
          </w:tcPr>
          <w:p w:rsidR="00ED36B5" w:rsidRDefault="00ED36B5" w:rsidP="001E5E47">
            <w:pPr>
              <w:jc w:val="both"/>
              <w:rPr>
                <w:rFonts w:ascii="Times New Roman" w:hAnsi="Times New Roman"/>
              </w:rPr>
            </w:pPr>
            <w:r>
              <w:rPr>
                <w:rFonts w:ascii="Times New Roman" w:hAnsi="Times New Roman"/>
                <w:sz w:val="22"/>
                <w:szCs w:val="22"/>
              </w:rPr>
              <w:t>Тема 4.5</w:t>
            </w:r>
          </w:p>
          <w:p w:rsidR="00ED36B5" w:rsidRPr="00AF0AA7" w:rsidRDefault="00ED36B5" w:rsidP="001E5E47">
            <w:pPr>
              <w:jc w:val="both"/>
              <w:rPr>
                <w:rFonts w:ascii="Times New Roman" w:hAnsi="Times New Roman" w:cs="Times New Roman"/>
              </w:rPr>
            </w:pPr>
            <w:r w:rsidRPr="00AF0AA7">
              <w:rPr>
                <w:rFonts w:ascii="Times New Roman" w:eastAsia="Times New Roman" w:hAnsi="Times New Roman" w:cs="Times New Roman"/>
                <w:sz w:val="22"/>
                <w:szCs w:val="22"/>
              </w:rPr>
              <w:t>Влияние социально-экологических факторов на здоровье человека</w:t>
            </w:r>
          </w:p>
        </w:tc>
        <w:tc>
          <w:tcPr>
            <w:tcW w:w="2906" w:type="pct"/>
            <w:tcBorders>
              <w:top w:val="single" w:sz="4" w:space="0" w:color="auto"/>
              <w:left w:val="single" w:sz="4" w:space="0" w:color="auto"/>
              <w:bottom w:val="single" w:sz="4" w:space="0" w:color="auto"/>
              <w:right w:val="single" w:sz="4" w:space="0" w:color="auto"/>
            </w:tcBorders>
          </w:tcPr>
          <w:p w:rsidR="00ED36B5" w:rsidRPr="00786AEC" w:rsidRDefault="00ED36B5" w:rsidP="001E5E47">
            <w:pPr>
              <w:ind w:left="57" w:right="57"/>
              <w:jc w:val="both"/>
              <w:rPr>
                <w:rFonts w:ascii="Times New Roman" w:eastAsia="Times New Roman" w:hAnsi="Times New Roman" w:cs="Times New Roman"/>
              </w:rPr>
            </w:pPr>
            <w:r>
              <w:rPr>
                <w:rFonts w:ascii="Times New Roman" w:hAnsi="Times New Roman"/>
                <w:b/>
                <w:sz w:val="22"/>
                <w:szCs w:val="22"/>
              </w:rPr>
              <w:t>Основное содержание</w:t>
            </w:r>
          </w:p>
        </w:tc>
        <w:tc>
          <w:tcPr>
            <w:tcW w:w="438" w:type="pct"/>
            <w:tcBorders>
              <w:top w:val="single" w:sz="4" w:space="0" w:color="auto"/>
              <w:left w:val="single" w:sz="4" w:space="0" w:color="auto"/>
              <w:bottom w:val="single" w:sz="4" w:space="0" w:color="auto"/>
              <w:right w:val="single" w:sz="4" w:space="0" w:color="auto"/>
            </w:tcBorders>
          </w:tcPr>
          <w:p w:rsidR="00ED36B5" w:rsidRPr="00AF0AA7" w:rsidRDefault="00ED36B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i/>
              </w:rPr>
            </w:pPr>
            <w:r>
              <w:rPr>
                <w:rFonts w:ascii="Times New Roman" w:hAnsi="Times New Roman"/>
                <w:b/>
                <w:i/>
                <w:sz w:val="22"/>
                <w:szCs w:val="22"/>
              </w:rPr>
              <w:t>2</w:t>
            </w:r>
          </w:p>
        </w:tc>
        <w:tc>
          <w:tcPr>
            <w:tcW w:w="718" w:type="pct"/>
            <w:vMerge w:val="restart"/>
            <w:tcBorders>
              <w:top w:val="single" w:sz="4" w:space="0" w:color="auto"/>
              <w:left w:val="single" w:sz="4" w:space="0" w:color="auto"/>
              <w:right w:val="single" w:sz="4" w:space="0" w:color="auto"/>
            </w:tcBorders>
          </w:tcPr>
          <w:p w:rsidR="00ED36B5" w:rsidRDefault="00ED36B5" w:rsidP="001E5E47">
            <w:pPr>
              <w:ind w:left="57" w:right="57"/>
              <w:jc w:val="both"/>
              <w:rPr>
                <w:rFonts w:ascii="Times New Roman" w:hAnsi="Times New Roman"/>
                <w:i/>
              </w:rPr>
            </w:pPr>
            <w:r>
              <w:rPr>
                <w:rFonts w:ascii="Times New Roman" w:hAnsi="Times New Roman"/>
                <w:i/>
                <w:sz w:val="22"/>
                <w:szCs w:val="22"/>
              </w:rPr>
              <w:t>ОК 02; ОК 04; ОК 07, ПК 5.5</w:t>
            </w:r>
          </w:p>
        </w:tc>
      </w:tr>
      <w:tr w:rsidR="00ED36B5" w:rsidTr="00F6738C">
        <w:trPr>
          <w:trHeight w:val="405"/>
        </w:trPr>
        <w:tc>
          <w:tcPr>
            <w:tcW w:w="0" w:type="auto"/>
            <w:vMerge/>
            <w:tcBorders>
              <w:left w:val="single" w:sz="4" w:space="0" w:color="auto"/>
              <w:bottom w:val="single" w:sz="4" w:space="0" w:color="auto"/>
              <w:right w:val="single" w:sz="4" w:space="0" w:color="auto"/>
            </w:tcBorders>
            <w:vAlign w:val="center"/>
          </w:tcPr>
          <w:p w:rsidR="00ED36B5" w:rsidRDefault="00ED36B5"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tcPr>
          <w:p w:rsidR="00ED36B5" w:rsidRPr="00AF0AA7" w:rsidRDefault="00ED36B5" w:rsidP="001E5E47">
            <w:pPr>
              <w:ind w:left="57" w:right="57"/>
              <w:jc w:val="both"/>
              <w:rPr>
                <w:rFonts w:ascii="Times New Roman" w:eastAsia="Times New Roman" w:hAnsi="Times New Roman" w:cs="Times New Roman"/>
              </w:rPr>
            </w:pPr>
            <w:r w:rsidRPr="00AF0AA7">
              <w:rPr>
                <w:rFonts w:ascii="Times New Roman" w:eastAsia="Times New Roman" w:hAnsi="Times New Roman" w:cs="Times New Roman"/>
                <w:sz w:val="22"/>
                <w:szCs w:val="22"/>
              </w:rPr>
              <w:t>Здоровье и его составляющие. Факторы, положительно и отрицательно влияющие на организм человека. Проблема техногенных воздействий на здоровье человека (электромагнитные поля, бытовая химия, избыточные шумы, радиация и т.п.).. Принципы формирования здоровьесберегающего поведения. Физическая активность и здоровье. Биохимические аспекты рационального питания</w:t>
            </w:r>
          </w:p>
        </w:tc>
        <w:tc>
          <w:tcPr>
            <w:tcW w:w="438" w:type="pct"/>
            <w:tcBorders>
              <w:top w:val="single" w:sz="4" w:space="0" w:color="auto"/>
              <w:left w:val="single" w:sz="4" w:space="0" w:color="auto"/>
              <w:bottom w:val="single" w:sz="4" w:space="0" w:color="auto"/>
              <w:right w:val="single" w:sz="4" w:space="0" w:color="auto"/>
            </w:tcBorders>
          </w:tcPr>
          <w:p w:rsidR="00ED36B5" w:rsidRDefault="00ED36B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p>
        </w:tc>
        <w:tc>
          <w:tcPr>
            <w:tcW w:w="718" w:type="pct"/>
            <w:vMerge/>
            <w:tcBorders>
              <w:left w:val="single" w:sz="4" w:space="0" w:color="auto"/>
              <w:bottom w:val="single" w:sz="4" w:space="0" w:color="auto"/>
              <w:right w:val="single" w:sz="4" w:space="0" w:color="auto"/>
            </w:tcBorders>
          </w:tcPr>
          <w:p w:rsidR="00ED36B5" w:rsidRDefault="00ED36B5" w:rsidP="001E5E47">
            <w:pPr>
              <w:ind w:left="57" w:right="57"/>
              <w:jc w:val="both"/>
              <w:rPr>
                <w:rFonts w:ascii="Times New Roman" w:hAnsi="Times New Roman"/>
                <w:i/>
              </w:rPr>
            </w:pPr>
          </w:p>
        </w:tc>
      </w:tr>
      <w:tr w:rsidR="00ED36B5" w:rsidTr="00F6738C">
        <w:trPr>
          <w:trHeight w:val="405"/>
        </w:trPr>
        <w:tc>
          <w:tcPr>
            <w:tcW w:w="0" w:type="auto"/>
            <w:vMerge w:val="restart"/>
            <w:tcBorders>
              <w:left w:val="single" w:sz="4" w:space="0" w:color="auto"/>
              <w:right w:val="single" w:sz="4" w:space="0" w:color="auto"/>
            </w:tcBorders>
            <w:vAlign w:val="center"/>
          </w:tcPr>
          <w:p w:rsidR="00ED36B5" w:rsidRDefault="00ED36B5"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tcPr>
          <w:p w:rsidR="00ED36B5" w:rsidRPr="00AF0AA7" w:rsidRDefault="00ED36B5" w:rsidP="001E5E47">
            <w:pPr>
              <w:ind w:left="57" w:right="57"/>
              <w:jc w:val="both"/>
              <w:rPr>
                <w:rFonts w:ascii="Times New Roman" w:eastAsia="Times New Roman" w:hAnsi="Times New Roman" w:cs="Times New Roman"/>
              </w:rPr>
            </w:pPr>
            <w:r>
              <w:rPr>
                <w:rFonts w:ascii="Times New Roman" w:eastAsia="Times New Roman" w:hAnsi="Times New Roman" w:cs="Times New Roman"/>
                <w:b/>
                <w:sz w:val="22"/>
                <w:szCs w:val="22"/>
              </w:rPr>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tcPr>
          <w:p w:rsidR="00ED36B5" w:rsidRPr="00BC1D9F" w:rsidRDefault="00BC1D9F"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i/>
              </w:rPr>
            </w:pPr>
            <w:r w:rsidRPr="00BC1D9F">
              <w:rPr>
                <w:rFonts w:ascii="Times New Roman" w:hAnsi="Times New Roman"/>
                <w:b/>
                <w:i/>
                <w:sz w:val="22"/>
                <w:szCs w:val="22"/>
              </w:rPr>
              <w:t>2</w:t>
            </w:r>
          </w:p>
        </w:tc>
        <w:tc>
          <w:tcPr>
            <w:tcW w:w="718" w:type="pct"/>
            <w:vMerge w:val="restart"/>
            <w:tcBorders>
              <w:top w:val="single" w:sz="4" w:space="0" w:color="auto"/>
              <w:left w:val="single" w:sz="4" w:space="0" w:color="auto"/>
              <w:right w:val="single" w:sz="4" w:space="0" w:color="auto"/>
            </w:tcBorders>
          </w:tcPr>
          <w:p w:rsidR="00ED36B5" w:rsidRDefault="00ED36B5" w:rsidP="001E5E47">
            <w:pPr>
              <w:ind w:left="57" w:right="57"/>
              <w:jc w:val="both"/>
              <w:rPr>
                <w:rFonts w:ascii="Times New Roman" w:hAnsi="Times New Roman"/>
                <w:i/>
              </w:rPr>
            </w:pPr>
          </w:p>
        </w:tc>
      </w:tr>
      <w:tr w:rsidR="00ED36B5" w:rsidTr="00F6738C">
        <w:trPr>
          <w:trHeight w:val="405"/>
        </w:trPr>
        <w:tc>
          <w:tcPr>
            <w:tcW w:w="0" w:type="auto"/>
            <w:vMerge/>
            <w:tcBorders>
              <w:left w:val="single" w:sz="4" w:space="0" w:color="auto"/>
              <w:right w:val="single" w:sz="4" w:space="0" w:color="auto"/>
            </w:tcBorders>
            <w:vAlign w:val="center"/>
          </w:tcPr>
          <w:p w:rsidR="00ED36B5" w:rsidRDefault="00ED36B5"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tcPr>
          <w:p w:rsidR="00ED36B5" w:rsidRDefault="00ED36B5" w:rsidP="001E5E47">
            <w:pPr>
              <w:ind w:left="57" w:right="57"/>
              <w:jc w:val="both"/>
              <w:rPr>
                <w:rFonts w:ascii="Times New Roman" w:eastAsia="Times New Roman" w:hAnsi="Times New Roman" w:cs="Times New Roman"/>
                <w:b/>
              </w:rPr>
            </w:pPr>
            <w:r>
              <w:rPr>
                <w:rFonts w:ascii="Times New Roman" w:eastAsia="Times New Roman" w:hAnsi="Times New Roman" w:cs="Times New Roman"/>
                <w:b/>
                <w:sz w:val="22"/>
                <w:szCs w:val="22"/>
              </w:rPr>
              <w:t>Лабораторная работа:</w:t>
            </w:r>
          </w:p>
        </w:tc>
        <w:tc>
          <w:tcPr>
            <w:tcW w:w="438" w:type="pct"/>
            <w:tcBorders>
              <w:top w:val="single" w:sz="4" w:space="0" w:color="auto"/>
              <w:left w:val="single" w:sz="4" w:space="0" w:color="auto"/>
              <w:bottom w:val="single" w:sz="4" w:space="0" w:color="auto"/>
              <w:right w:val="single" w:sz="4" w:space="0" w:color="auto"/>
            </w:tcBorders>
          </w:tcPr>
          <w:p w:rsidR="00ED36B5" w:rsidRDefault="00ED36B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p>
        </w:tc>
        <w:tc>
          <w:tcPr>
            <w:tcW w:w="718" w:type="pct"/>
            <w:vMerge/>
            <w:tcBorders>
              <w:left w:val="single" w:sz="4" w:space="0" w:color="auto"/>
              <w:right w:val="single" w:sz="4" w:space="0" w:color="auto"/>
            </w:tcBorders>
          </w:tcPr>
          <w:p w:rsidR="00ED36B5" w:rsidRDefault="00ED36B5" w:rsidP="001E5E47">
            <w:pPr>
              <w:ind w:left="57" w:right="57"/>
              <w:jc w:val="both"/>
              <w:rPr>
                <w:rFonts w:ascii="Times New Roman" w:hAnsi="Times New Roman"/>
                <w:i/>
              </w:rPr>
            </w:pPr>
          </w:p>
        </w:tc>
      </w:tr>
      <w:tr w:rsidR="00ED36B5" w:rsidTr="00F6738C">
        <w:trPr>
          <w:trHeight w:val="405"/>
        </w:trPr>
        <w:tc>
          <w:tcPr>
            <w:tcW w:w="0" w:type="auto"/>
            <w:vMerge/>
            <w:tcBorders>
              <w:left w:val="single" w:sz="4" w:space="0" w:color="auto"/>
              <w:bottom w:val="single" w:sz="4" w:space="0" w:color="auto"/>
              <w:right w:val="single" w:sz="4" w:space="0" w:color="auto"/>
            </w:tcBorders>
            <w:vAlign w:val="center"/>
          </w:tcPr>
          <w:p w:rsidR="00ED36B5" w:rsidRDefault="00ED36B5"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tcPr>
          <w:p w:rsidR="00ED36B5" w:rsidRPr="00ED36B5" w:rsidRDefault="00ED36B5" w:rsidP="001E5E47">
            <w:pPr>
              <w:ind w:left="57" w:right="57"/>
              <w:jc w:val="both"/>
              <w:rPr>
                <w:rFonts w:ascii="Times New Roman" w:eastAsia="Times New Roman" w:hAnsi="Times New Roman" w:cs="Times New Roman"/>
              </w:rPr>
            </w:pPr>
            <w:r w:rsidRPr="00ED36B5">
              <w:rPr>
                <w:rFonts w:ascii="Times New Roman" w:eastAsia="Times New Roman" w:hAnsi="Times New Roman" w:cs="Times New Roman"/>
                <w:sz w:val="22"/>
                <w:szCs w:val="22"/>
              </w:rPr>
              <w:t>Лабораторная работа № 1</w:t>
            </w:r>
            <w:r>
              <w:rPr>
                <w:rFonts w:ascii="Times New Roman" w:eastAsia="Times New Roman" w:hAnsi="Times New Roman" w:cs="Times New Roman"/>
                <w:sz w:val="22"/>
                <w:szCs w:val="22"/>
              </w:rPr>
              <w:t>. Влияние абиотических факторов на человека</w:t>
            </w:r>
          </w:p>
        </w:tc>
        <w:tc>
          <w:tcPr>
            <w:tcW w:w="438" w:type="pct"/>
            <w:tcBorders>
              <w:top w:val="single" w:sz="4" w:space="0" w:color="auto"/>
              <w:left w:val="single" w:sz="4" w:space="0" w:color="auto"/>
              <w:bottom w:val="single" w:sz="4" w:space="0" w:color="auto"/>
              <w:right w:val="single" w:sz="4" w:space="0" w:color="auto"/>
            </w:tcBorders>
          </w:tcPr>
          <w:p w:rsidR="00ED36B5" w:rsidRDefault="00ED36B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p>
        </w:tc>
        <w:tc>
          <w:tcPr>
            <w:tcW w:w="718" w:type="pct"/>
            <w:vMerge/>
            <w:tcBorders>
              <w:left w:val="single" w:sz="4" w:space="0" w:color="auto"/>
              <w:bottom w:val="single" w:sz="4" w:space="0" w:color="auto"/>
              <w:right w:val="single" w:sz="4" w:space="0" w:color="auto"/>
            </w:tcBorders>
          </w:tcPr>
          <w:p w:rsidR="00ED36B5" w:rsidRDefault="00ED36B5" w:rsidP="001E5E47">
            <w:pPr>
              <w:ind w:left="57" w:right="57"/>
              <w:jc w:val="both"/>
              <w:rPr>
                <w:rFonts w:ascii="Times New Roman" w:hAnsi="Times New Roman"/>
                <w:i/>
              </w:rPr>
            </w:pPr>
          </w:p>
        </w:tc>
      </w:tr>
      <w:tr w:rsidR="00AF0AA7" w:rsidTr="00AF0AA7">
        <w:trPr>
          <w:trHeight w:val="405"/>
        </w:trPr>
        <w:tc>
          <w:tcPr>
            <w:tcW w:w="3844" w:type="pct"/>
            <w:gridSpan w:val="2"/>
            <w:tcBorders>
              <w:left w:val="single" w:sz="4" w:space="0" w:color="auto"/>
              <w:bottom w:val="single" w:sz="4" w:space="0" w:color="auto"/>
              <w:right w:val="single" w:sz="4" w:space="0" w:color="auto"/>
            </w:tcBorders>
            <w:vAlign w:val="center"/>
          </w:tcPr>
          <w:p w:rsidR="00AF0AA7" w:rsidRPr="00AF0AA7" w:rsidRDefault="00AF0AA7" w:rsidP="001E5E47">
            <w:pPr>
              <w:ind w:left="57" w:right="57"/>
              <w:jc w:val="both"/>
              <w:rPr>
                <w:rFonts w:ascii="Times New Roman" w:eastAsia="Times New Roman" w:hAnsi="Times New Roman" w:cs="Times New Roman"/>
                <w:b/>
              </w:rPr>
            </w:pPr>
            <w:r>
              <w:rPr>
                <w:rFonts w:ascii="Times New Roman" w:eastAsia="Times New Roman" w:hAnsi="Times New Roman" w:cs="Times New Roman"/>
                <w:b/>
                <w:sz w:val="22"/>
                <w:szCs w:val="22"/>
              </w:rPr>
              <w:t>Прикладной модуль. Раздел 5. Биология в жизни</w:t>
            </w:r>
          </w:p>
        </w:tc>
        <w:tc>
          <w:tcPr>
            <w:tcW w:w="438" w:type="pct"/>
            <w:tcBorders>
              <w:top w:val="single" w:sz="4" w:space="0" w:color="auto"/>
              <w:left w:val="single" w:sz="4" w:space="0" w:color="auto"/>
              <w:bottom w:val="single" w:sz="4" w:space="0" w:color="auto"/>
              <w:right w:val="single" w:sz="4" w:space="0" w:color="auto"/>
            </w:tcBorders>
          </w:tcPr>
          <w:p w:rsidR="00AF0AA7" w:rsidRPr="00AF0AA7" w:rsidRDefault="00AF0AA7"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i/>
              </w:rPr>
            </w:pPr>
            <w:r>
              <w:rPr>
                <w:rFonts w:ascii="Times New Roman" w:hAnsi="Times New Roman"/>
                <w:b/>
                <w:i/>
                <w:sz w:val="22"/>
                <w:szCs w:val="22"/>
              </w:rPr>
              <w:t>8</w:t>
            </w:r>
          </w:p>
        </w:tc>
        <w:tc>
          <w:tcPr>
            <w:tcW w:w="718" w:type="pct"/>
            <w:tcBorders>
              <w:top w:val="single" w:sz="4" w:space="0" w:color="auto"/>
              <w:left w:val="single" w:sz="4" w:space="0" w:color="auto"/>
              <w:bottom w:val="single" w:sz="4" w:space="0" w:color="auto"/>
              <w:right w:val="single" w:sz="4" w:space="0" w:color="auto"/>
            </w:tcBorders>
          </w:tcPr>
          <w:p w:rsidR="00AF0AA7" w:rsidRDefault="00AF0AA7" w:rsidP="001E5E47">
            <w:pPr>
              <w:ind w:left="57" w:right="57"/>
              <w:jc w:val="both"/>
              <w:rPr>
                <w:rFonts w:ascii="Times New Roman" w:hAnsi="Times New Roman"/>
                <w:i/>
              </w:rPr>
            </w:pPr>
          </w:p>
        </w:tc>
      </w:tr>
      <w:tr w:rsidR="00C25E27" w:rsidTr="00D91C8F">
        <w:trPr>
          <w:trHeight w:val="405"/>
        </w:trPr>
        <w:tc>
          <w:tcPr>
            <w:tcW w:w="0" w:type="auto"/>
            <w:vMerge w:val="restart"/>
            <w:tcBorders>
              <w:left w:val="single" w:sz="4" w:space="0" w:color="auto"/>
              <w:right w:val="single" w:sz="4" w:space="0" w:color="auto"/>
            </w:tcBorders>
            <w:vAlign w:val="center"/>
          </w:tcPr>
          <w:p w:rsidR="00C25E27" w:rsidRDefault="00C25E27" w:rsidP="001E5E47">
            <w:pPr>
              <w:jc w:val="both"/>
              <w:rPr>
                <w:rFonts w:ascii="Times New Roman" w:hAnsi="Times New Roman"/>
              </w:rPr>
            </w:pPr>
            <w:r>
              <w:rPr>
                <w:rFonts w:ascii="Times New Roman" w:hAnsi="Times New Roman"/>
                <w:sz w:val="22"/>
                <w:szCs w:val="22"/>
              </w:rPr>
              <w:t xml:space="preserve">Тема 5.1 </w:t>
            </w:r>
          </w:p>
          <w:p w:rsidR="00C25E27" w:rsidRPr="00AF0AA7" w:rsidRDefault="00C25E27" w:rsidP="001E5E47">
            <w:pPr>
              <w:jc w:val="both"/>
              <w:rPr>
                <w:rFonts w:ascii="Times New Roman" w:hAnsi="Times New Roman" w:cs="Times New Roman"/>
              </w:rPr>
            </w:pPr>
            <w:r w:rsidRPr="00AF0AA7">
              <w:rPr>
                <w:rFonts w:ascii="Times New Roman" w:eastAsia="Times New Roman" w:hAnsi="Times New Roman" w:cs="Times New Roman"/>
                <w:sz w:val="22"/>
                <w:szCs w:val="22"/>
              </w:rPr>
              <w:t>Биотехнологии в жизни каждого</w:t>
            </w:r>
          </w:p>
        </w:tc>
        <w:tc>
          <w:tcPr>
            <w:tcW w:w="2906" w:type="pct"/>
            <w:tcBorders>
              <w:top w:val="single" w:sz="4" w:space="0" w:color="auto"/>
              <w:left w:val="single" w:sz="4" w:space="0" w:color="auto"/>
              <w:bottom w:val="single" w:sz="4" w:space="0" w:color="auto"/>
              <w:right w:val="single" w:sz="4" w:space="0" w:color="auto"/>
            </w:tcBorders>
          </w:tcPr>
          <w:p w:rsidR="00C25E27" w:rsidRPr="00AF0AA7" w:rsidRDefault="00C25E27" w:rsidP="001E5E47">
            <w:pPr>
              <w:ind w:left="57" w:right="57"/>
              <w:jc w:val="both"/>
              <w:rPr>
                <w:rFonts w:ascii="Times New Roman" w:eastAsia="Times New Roman" w:hAnsi="Times New Roman" w:cs="Times New Roman"/>
                <w:b/>
              </w:rPr>
            </w:pPr>
            <w:r>
              <w:rPr>
                <w:rFonts w:ascii="Times New Roman" w:eastAsia="Times New Roman" w:hAnsi="Times New Roman" w:cs="Times New Roman"/>
                <w:b/>
                <w:sz w:val="22"/>
                <w:szCs w:val="22"/>
              </w:rPr>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tcPr>
          <w:p w:rsidR="00C25E27" w:rsidRPr="007C2609" w:rsidRDefault="00C25E27"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i/>
              </w:rPr>
            </w:pPr>
            <w:r w:rsidRPr="007C2609">
              <w:rPr>
                <w:rFonts w:ascii="Times New Roman" w:hAnsi="Times New Roman"/>
                <w:b/>
                <w:i/>
                <w:sz w:val="22"/>
                <w:szCs w:val="22"/>
              </w:rPr>
              <w:t>4</w:t>
            </w:r>
          </w:p>
        </w:tc>
        <w:tc>
          <w:tcPr>
            <w:tcW w:w="718" w:type="pct"/>
            <w:tcBorders>
              <w:top w:val="single" w:sz="4" w:space="0" w:color="auto"/>
              <w:left w:val="single" w:sz="4" w:space="0" w:color="auto"/>
              <w:bottom w:val="single" w:sz="4" w:space="0" w:color="auto"/>
              <w:right w:val="single" w:sz="4" w:space="0" w:color="auto"/>
            </w:tcBorders>
          </w:tcPr>
          <w:p w:rsidR="00C25E27" w:rsidRPr="00C25E27" w:rsidRDefault="00C25E27"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rPr>
            </w:pPr>
            <w:r w:rsidRPr="00C25E27">
              <w:rPr>
                <w:rFonts w:ascii="Times New Roman" w:eastAsia="Times New Roman" w:hAnsi="Times New Roman" w:cs="Times New Roman"/>
                <w:i/>
                <w:sz w:val="22"/>
                <w:szCs w:val="22"/>
              </w:rPr>
              <w:t xml:space="preserve">ОК </w:t>
            </w:r>
            <w:r>
              <w:rPr>
                <w:rFonts w:ascii="Times New Roman" w:eastAsia="Times New Roman" w:hAnsi="Times New Roman" w:cs="Times New Roman"/>
                <w:i/>
                <w:sz w:val="22"/>
                <w:szCs w:val="22"/>
              </w:rPr>
              <w:t>0</w:t>
            </w:r>
            <w:r w:rsidRPr="00C25E27">
              <w:rPr>
                <w:rFonts w:ascii="Times New Roman" w:eastAsia="Times New Roman" w:hAnsi="Times New Roman" w:cs="Times New Roman"/>
                <w:i/>
                <w:sz w:val="22"/>
                <w:szCs w:val="22"/>
              </w:rPr>
              <w:t>1</w:t>
            </w:r>
            <w:r>
              <w:rPr>
                <w:rFonts w:ascii="Times New Roman" w:eastAsia="Times New Roman" w:hAnsi="Times New Roman" w:cs="Times New Roman"/>
                <w:i/>
                <w:sz w:val="22"/>
                <w:szCs w:val="22"/>
              </w:rPr>
              <w:t>;</w:t>
            </w:r>
            <w:r w:rsidRPr="00C25E27">
              <w:rPr>
                <w:rFonts w:ascii="Times New Roman" w:eastAsia="Times New Roman" w:hAnsi="Times New Roman" w:cs="Times New Roman"/>
                <w:i/>
                <w:sz w:val="22"/>
                <w:szCs w:val="22"/>
              </w:rPr>
              <w:t xml:space="preserve">ОК </w:t>
            </w:r>
            <w:r>
              <w:rPr>
                <w:rFonts w:ascii="Times New Roman" w:eastAsia="Times New Roman" w:hAnsi="Times New Roman" w:cs="Times New Roman"/>
                <w:i/>
                <w:sz w:val="22"/>
                <w:szCs w:val="22"/>
              </w:rPr>
              <w:t>0</w:t>
            </w:r>
            <w:r w:rsidRPr="00C25E27">
              <w:rPr>
                <w:rFonts w:ascii="Times New Roman" w:eastAsia="Times New Roman" w:hAnsi="Times New Roman" w:cs="Times New Roman"/>
                <w:i/>
                <w:sz w:val="22"/>
                <w:szCs w:val="22"/>
              </w:rPr>
              <w:t>2</w:t>
            </w:r>
            <w:r>
              <w:rPr>
                <w:rFonts w:ascii="Times New Roman" w:eastAsia="Times New Roman" w:hAnsi="Times New Roman" w:cs="Times New Roman"/>
                <w:i/>
                <w:sz w:val="22"/>
                <w:szCs w:val="22"/>
              </w:rPr>
              <w:t>;</w:t>
            </w:r>
          </w:p>
          <w:p w:rsidR="00C25E27" w:rsidRPr="00C25E27" w:rsidRDefault="00C25E27"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rPr>
            </w:pPr>
            <w:r>
              <w:rPr>
                <w:rFonts w:ascii="Times New Roman" w:eastAsia="Times New Roman" w:hAnsi="Times New Roman" w:cs="Times New Roman"/>
                <w:i/>
                <w:sz w:val="22"/>
                <w:szCs w:val="22"/>
              </w:rPr>
              <w:t>ОК 0</w:t>
            </w:r>
            <w:r w:rsidRPr="00C25E27">
              <w:rPr>
                <w:rFonts w:ascii="Times New Roman" w:eastAsia="Times New Roman" w:hAnsi="Times New Roman" w:cs="Times New Roman"/>
                <w:i/>
                <w:sz w:val="22"/>
                <w:szCs w:val="22"/>
              </w:rPr>
              <w:t>4</w:t>
            </w:r>
          </w:p>
          <w:p w:rsidR="00C25E27" w:rsidRDefault="00C25E27" w:rsidP="001E5E47">
            <w:pPr>
              <w:ind w:left="57" w:right="57"/>
              <w:jc w:val="both"/>
              <w:rPr>
                <w:rFonts w:ascii="Times New Roman" w:hAnsi="Times New Roman"/>
                <w:i/>
              </w:rPr>
            </w:pPr>
            <w:r w:rsidRPr="009F167D">
              <w:rPr>
                <w:rFonts w:ascii="Times New Roman" w:eastAsia="Times New Roman" w:hAnsi="Times New Roman" w:cs="Times New Roman"/>
                <w:i/>
                <w:sz w:val="22"/>
                <w:szCs w:val="22"/>
              </w:rPr>
              <w:t>ПК</w:t>
            </w:r>
            <w:r w:rsidR="009F167D">
              <w:rPr>
                <w:rFonts w:ascii="Times New Roman" w:eastAsia="Times New Roman" w:hAnsi="Times New Roman" w:cs="Times New Roman"/>
                <w:i/>
                <w:sz w:val="22"/>
                <w:szCs w:val="22"/>
              </w:rPr>
              <w:t xml:space="preserve"> 1.2, ПК 5.5</w:t>
            </w:r>
          </w:p>
        </w:tc>
      </w:tr>
      <w:tr w:rsidR="007C2609" w:rsidTr="00F6738C">
        <w:trPr>
          <w:trHeight w:val="405"/>
        </w:trPr>
        <w:tc>
          <w:tcPr>
            <w:tcW w:w="0" w:type="auto"/>
            <w:vMerge/>
            <w:tcBorders>
              <w:left w:val="single" w:sz="4" w:space="0" w:color="auto"/>
              <w:right w:val="single" w:sz="4" w:space="0" w:color="auto"/>
            </w:tcBorders>
            <w:vAlign w:val="center"/>
          </w:tcPr>
          <w:p w:rsidR="007C2609" w:rsidRDefault="007C2609"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tcPr>
          <w:p w:rsidR="007C2609" w:rsidRPr="00AF0AA7" w:rsidRDefault="007C2609" w:rsidP="001E5E47">
            <w:pPr>
              <w:ind w:left="57" w:right="57"/>
              <w:jc w:val="both"/>
              <w:rPr>
                <w:rFonts w:ascii="Times New Roman" w:eastAsia="Times New Roman" w:hAnsi="Times New Roman" w:cs="Times New Roman"/>
              </w:rPr>
            </w:pPr>
            <w:r w:rsidRPr="00C25E27">
              <w:rPr>
                <w:rFonts w:ascii="Times New Roman" w:eastAsia="Times New Roman" w:hAnsi="Times New Roman" w:cs="Times New Roman"/>
                <w:sz w:val="22"/>
                <w:szCs w:val="22"/>
              </w:rPr>
              <w:t>Биотехнология как наука и производство. Основные направления современной биотехнологии. Методы биотехнологии. Объекты биотехнологии. Этика биотехнологических и генетических экспериментов</w:t>
            </w:r>
            <w:r w:rsidRPr="008904D8">
              <w:rPr>
                <w:rFonts w:ascii="OfficinaSansBookC" w:eastAsia="Times New Roman" w:hAnsi="OfficinaSansBookC" w:cs="Times New Roman"/>
              </w:rPr>
              <w:t xml:space="preserve">. </w:t>
            </w:r>
          </w:p>
        </w:tc>
        <w:tc>
          <w:tcPr>
            <w:tcW w:w="438" w:type="pct"/>
            <w:tcBorders>
              <w:top w:val="single" w:sz="4" w:space="0" w:color="auto"/>
              <w:left w:val="single" w:sz="4" w:space="0" w:color="auto"/>
              <w:bottom w:val="single" w:sz="4" w:space="0" w:color="auto"/>
              <w:right w:val="single" w:sz="4" w:space="0" w:color="auto"/>
            </w:tcBorders>
          </w:tcPr>
          <w:p w:rsidR="007C2609" w:rsidRDefault="007C2609"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r>
              <w:rPr>
                <w:rFonts w:ascii="Times New Roman" w:hAnsi="Times New Roman"/>
                <w:i/>
                <w:sz w:val="22"/>
                <w:szCs w:val="22"/>
              </w:rPr>
              <w:t>2</w:t>
            </w:r>
          </w:p>
        </w:tc>
        <w:tc>
          <w:tcPr>
            <w:tcW w:w="718" w:type="pct"/>
            <w:vMerge w:val="restart"/>
            <w:tcBorders>
              <w:top w:val="single" w:sz="4" w:space="0" w:color="auto"/>
              <w:left w:val="single" w:sz="4" w:space="0" w:color="auto"/>
              <w:right w:val="single" w:sz="4" w:space="0" w:color="auto"/>
            </w:tcBorders>
          </w:tcPr>
          <w:p w:rsidR="007C2609" w:rsidRDefault="007C2609" w:rsidP="001E5E47">
            <w:pPr>
              <w:ind w:left="57" w:right="57"/>
              <w:jc w:val="both"/>
              <w:rPr>
                <w:rFonts w:ascii="Times New Roman" w:hAnsi="Times New Roman"/>
                <w:i/>
              </w:rPr>
            </w:pPr>
          </w:p>
        </w:tc>
      </w:tr>
      <w:tr w:rsidR="007C2609" w:rsidTr="00F6738C">
        <w:trPr>
          <w:trHeight w:val="405"/>
        </w:trPr>
        <w:tc>
          <w:tcPr>
            <w:tcW w:w="0" w:type="auto"/>
            <w:vMerge/>
            <w:tcBorders>
              <w:left w:val="single" w:sz="4" w:space="0" w:color="auto"/>
              <w:right w:val="single" w:sz="4" w:space="0" w:color="auto"/>
            </w:tcBorders>
            <w:vAlign w:val="center"/>
          </w:tcPr>
          <w:p w:rsidR="007C2609" w:rsidRDefault="007C2609"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tcPr>
          <w:p w:rsidR="007C2609" w:rsidRPr="00C25E27" w:rsidRDefault="007C2609" w:rsidP="001E5E47">
            <w:pPr>
              <w:ind w:left="57" w:right="57"/>
              <w:jc w:val="both"/>
              <w:rPr>
                <w:rFonts w:ascii="Times New Roman" w:eastAsia="Times New Roman" w:hAnsi="Times New Roman" w:cs="Times New Roman"/>
                <w:b/>
              </w:rPr>
            </w:pPr>
            <w:r>
              <w:rPr>
                <w:rFonts w:ascii="Times New Roman" w:eastAsia="Times New Roman" w:hAnsi="Times New Roman" w:cs="Times New Roman"/>
                <w:b/>
                <w:sz w:val="22"/>
                <w:szCs w:val="22"/>
              </w:rPr>
              <w:t>Практические занятия:</w:t>
            </w:r>
          </w:p>
        </w:tc>
        <w:tc>
          <w:tcPr>
            <w:tcW w:w="438" w:type="pct"/>
            <w:tcBorders>
              <w:top w:val="single" w:sz="4" w:space="0" w:color="auto"/>
              <w:left w:val="single" w:sz="4" w:space="0" w:color="auto"/>
              <w:bottom w:val="single" w:sz="4" w:space="0" w:color="auto"/>
              <w:right w:val="single" w:sz="4" w:space="0" w:color="auto"/>
            </w:tcBorders>
          </w:tcPr>
          <w:p w:rsidR="007C2609" w:rsidRDefault="007C2609"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r>
              <w:rPr>
                <w:rFonts w:ascii="Times New Roman" w:hAnsi="Times New Roman"/>
                <w:i/>
              </w:rPr>
              <w:t>2</w:t>
            </w:r>
          </w:p>
        </w:tc>
        <w:tc>
          <w:tcPr>
            <w:tcW w:w="718" w:type="pct"/>
            <w:vMerge/>
            <w:tcBorders>
              <w:left w:val="single" w:sz="4" w:space="0" w:color="auto"/>
              <w:right w:val="single" w:sz="4" w:space="0" w:color="auto"/>
            </w:tcBorders>
          </w:tcPr>
          <w:p w:rsidR="007C2609" w:rsidRDefault="007C2609" w:rsidP="001E5E47">
            <w:pPr>
              <w:ind w:left="57" w:right="57"/>
              <w:jc w:val="both"/>
              <w:rPr>
                <w:rFonts w:ascii="Times New Roman" w:hAnsi="Times New Roman"/>
                <w:i/>
              </w:rPr>
            </w:pPr>
          </w:p>
        </w:tc>
      </w:tr>
      <w:tr w:rsidR="007C2609" w:rsidTr="00F6738C">
        <w:trPr>
          <w:trHeight w:val="405"/>
        </w:trPr>
        <w:tc>
          <w:tcPr>
            <w:tcW w:w="0" w:type="auto"/>
            <w:vMerge/>
            <w:tcBorders>
              <w:left w:val="single" w:sz="4" w:space="0" w:color="auto"/>
              <w:bottom w:val="single" w:sz="4" w:space="0" w:color="auto"/>
              <w:right w:val="single" w:sz="4" w:space="0" w:color="auto"/>
            </w:tcBorders>
            <w:vAlign w:val="center"/>
          </w:tcPr>
          <w:p w:rsidR="007C2609" w:rsidRDefault="007C2609"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tcPr>
          <w:p w:rsidR="007C2609" w:rsidRDefault="007C2609" w:rsidP="001E5E47">
            <w:pPr>
              <w:ind w:left="57" w:right="57"/>
              <w:jc w:val="both"/>
              <w:rPr>
                <w:rFonts w:ascii="Times New Roman" w:eastAsia="Times New Roman" w:hAnsi="Times New Roman" w:cs="Times New Roman"/>
                <w:b/>
              </w:rPr>
            </w:pPr>
            <w:r w:rsidRPr="00BC1D9F">
              <w:rPr>
                <w:rFonts w:ascii="Times New Roman" w:eastAsia="Times New Roman" w:hAnsi="Times New Roman" w:cs="Times New Roman"/>
                <w:sz w:val="22"/>
                <w:szCs w:val="22"/>
              </w:rPr>
              <w:t>Практическое занятие № 3</w:t>
            </w:r>
            <w:r>
              <w:rPr>
                <w:rFonts w:ascii="Times New Roman" w:eastAsia="Times New Roman" w:hAnsi="Times New Roman" w:cs="Times New Roman"/>
                <w:b/>
                <w:sz w:val="22"/>
                <w:szCs w:val="22"/>
              </w:rPr>
              <w:t xml:space="preserve">. </w:t>
            </w:r>
            <w:r w:rsidRPr="00C25E27">
              <w:rPr>
                <w:rFonts w:ascii="Times New Roman" w:eastAsia="Times New Roman" w:hAnsi="Times New Roman" w:cs="Times New Roman"/>
                <w:sz w:val="22"/>
                <w:szCs w:val="22"/>
              </w:rPr>
              <w:t>Кейсы на анализ информации о научных достижениях в области генетических технологий, клеточной инженерии, пищевых биотехнологий. Защита кейса: представление результатов решения кейсов (выступление с презентацией)</w:t>
            </w:r>
          </w:p>
        </w:tc>
        <w:tc>
          <w:tcPr>
            <w:tcW w:w="438" w:type="pct"/>
            <w:tcBorders>
              <w:top w:val="single" w:sz="4" w:space="0" w:color="auto"/>
              <w:left w:val="single" w:sz="4" w:space="0" w:color="auto"/>
              <w:bottom w:val="single" w:sz="4" w:space="0" w:color="auto"/>
              <w:right w:val="single" w:sz="4" w:space="0" w:color="auto"/>
            </w:tcBorders>
          </w:tcPr>
          <w:p w:rsidR="007C2609" w:rsidRDefault="007C2609"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p>
        </w:tc>
        <w:tc>
          <w:tcPr>
            <w:tcW w:w="718" w:type="pct"/>
            <w:vMerge/>
            <w:tcBorders>
              <w:left w:val="single" w:sz="4" w:space="0" w:color="auto"/>
              <w:bottom w:val="single" w:sz="4" w:space="0" w:color="auto"/>
              <w:right w:val="single" w:sz="4" w:space="0" w:color="auto"/>
            </w:tcBorders>
          </w:tcPr>
          <w:p w:rsidR="007C2609" w:rsidRDefault="007C2609" w:rsidP="001E5E47">
            <w:pPr>
              <w:ind w:left="57" w:right="57"/>
              <w:jc w:val="both"/>
              <w:rPr>
                <w:rFonts w:ascii="Times New Roman" w:hAnsi="Times New Roman"/>
                <w:i/>
              </w:rPr>
            </w:pPr>
          </w:p>
        </w:tc>
      </w:tr>
      <w:tr w:rsidR="007C2609" w:rsidTr="00F6738C">
        <w:trPr>
          <w:trHeight w:val="405"/>
        </w:trPr>
        <w:tc>
          <w:tcPr>
            <w:tcW w:w="0" w:type="auto"/>
            <w:vMerge w:val="restart"/>
            <w:tcBorders>
              <w:left w:val="single" w:sz="4" w:space="0" w:color="auto"/>
              <w:right w:val="single" w:sz="4" w:space="0" w:color="auto"/>
            </w:tcBorders>
            <w:vAlign w:val="center"/>
          </w:tcPr>
          <w:p w:rsidR="007C2609" w:rsidRDefault="007C2609" w:rsidP="001E5E47">
            <w:pPr>
              <w:jc w:val="both"/>
              <w:rPr>
                <w:rFonts w:ascii="Times New Roman" w:hAnsi="Times New Roman"/>
              </w:rPr>
            </w:pPr>
            <w:r>
              <w:rPr>
                <w:rFonts w:ascii="Times New Roman" w:hAnsi="Times New Roman"/>
                <w:sz w:val="22"/>
                <w:szCs w:val="22"/>
              </w:rPr>
              <w:t>Тема 5.2</w:t>
            </w:r>
          </w:p>
          <w:p w:rsidR="007C2609" w:rsidRPr="00C25E27" w:rsidRDefault="007C2609" w:rsidP="001E5E47">
            <w:pPr>
              <w:jc w:val="both"/>
              <w:rPr>
                <w:rFonts w:ascii="Times New Roman" w:hAnsi="Times New Roman" w:cs="Times New Roman"/>
              </w:rPr>
            </w:pPr>
            <w:r w:rsidRPr="00C25E27">
              <w:rPr>
                <w:rFonts w:ascii="Times New Roman" w:eastAsia="Times New Roman" w:hAnsi="Times New Roman" w:cs="Times New Roman"/>
                <w:sz w:val="22"/>
                <w:szCs w:val="22"/>
              </w:rPr>
              <w:t>Биотехнологии и технические системы</w:t>
            </w:r>
          </w:p>
        </w:tc>
        <w:tc>
          <w:tcPr>
            <w:tcW w:w="2906" w:type="pct"/>
            <w:tcBorders>
              <w:top w:val="single" w:sz="4" w:space="0" w:color="auto"/>
              <w:left w:val="single" w:sz="4" w:space="0" w:color="auto"/>
              <w:bottom w:val="single" w:sz="4" w:space="0" w:color="auto"/>
              <w:right w:val="single" w:sz="4" w:space="0" w:color="auto"/>
            </w:tcBorders>
          </w:tcPr>
          <w:p w:rsidR="007C2609" w:rsidRPr="00C25E27" w:rsidRDefault="007C2609" w:rsidP="001E5E47">
            <w:pPr>
              <w:ind w:left="57" w:right="57"/>
              <w:jc w:val="both"/>
              <w:rPr>
                <w:rFonts w:ascii="Times New Roman" w:eastAsia="Times New Roman" w:hAnsi="Times New Roman" w:cs="Times New Roman"/>
              </w:rPr>
            </w:pPr>
            <w:r>
              <w:rPr>
                <w:rFonts w:ascii="Times New Roman" w:eastAsia="Times New Roman" w:hAnsi="Times New Roman" w:cs="Times New Roman"/>
                <w:b/>
                <w:sz w:val="22"/>
                <w:szCs w:val="22"/>
              </w:rPr>
              <w:t>Профессионально-ориентированное содержание</w:t>
            </w:r>
          </w:p>
        </w:tc>
        <w:tc>
          <w:tcPr>
            <w:tcW w:w="438" w:type="pct"/>
            <w:tcBorders>
              <w:top w:val="single" w:sz="4" w:space="0" w:color="auto"/>
              <w:left w:val="single" w:sz="4" w:space="0" w:color="auto"/>
              <w:bottom w:val="single" w:sz="4" w:space="0" w:color="auto"/>
              <w:right w:val="single" w:sz="4" w:space="0" w:color="auto"/>
            </w:tcBorders>
          </w:tcPr>
          <w:p w:rsidR="007C2609" w:rsidRPr="007C2609" w:rsidRDefault="007C2609"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i/>
              </w:rPr>
            </w:pPr>
            <w:r w:rsidRPr="007C2609">
              <w:rPr>
                <w:rFonts w:ascii="Times New Roman" w:hAnsi="Times New Roman"/>
                <w:b/>
                <w:i/>
                <w:sz w:val="22"/>
                <w:szCs w:val="22"/>
              </w:rPr>
              <w:t>4</w:t>
            </w:r>
          </w:p>
        </w:tc>
        <w:tc>
          <w:tcPr>
            <w:tcW w:w="718" w:type="pct"/>
            <w:vMerge w:val="restart"/>
            <w:tcBorders>
              <w:top w:val="single" w:sz="4" w:space="0" w:color="auto"/>
              <w:left w:val="single" w:sz="4" w:space="0" w:color="auto"/>
              <w:right w:val="single" w:sz="4" w:space="0" w:color="auto"/>
            </w:tcBorders>
          </w:tcPr>
          <w:p w:rsidR="007C2609" w:rsidRPr="00C25E27" w:rsidRDefault="007C2609"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rPr>
            </w:pPr>
            <w:r w:rsidRPr="00C25E27">
              <w:rPr>
                <w:rFonts w:ascii="Times New Roman" w:eastAsia="Times New Roman" w:hAnsi="Times New Roman" w:cs="Times New Roman"/>
                <w:i/>
                <w:sz w:val="22"/>
                <w:szCs w:val="22"/>
              </w:rPr>
              <w:t xml:space="preserve">ОК </w:t>
            </w:r>
            <w:r>
              <w:rPr>
                <w:rFonts w:ascii="Times New Roman" w:eastAsia="Times New Roman" w:hAnsi="Times New Roman" w:cs="Times New Roman"/>
                <w:i/>
                <w:sz w:val="22"/>
                <w:szCs w:val="22"/>
              </w:rPr>
              <w:t>0</w:t>
            </w:r>
            <w:r w:rsidRPr="00C25E27">
              <w:rPr>
                <w:rFonts w:ascii="Times New Roman" w:eastAsia="Times New Roman" w:hAnsi="Times New Roman" w:cs="Times New Roman"/>
                <w:i/>
                <w:sz w:val="22"/>
                <w:szCs w:val="22"/>
              </w:rPr>
              <w:t>1</w:t>
            </w:r>
            <w:r>
              <w:rPr>
                <w:rFonts w:ascii="Times New Roman" w:eastAsia="Times New Roman" w:hAnsi="Times New Roman" w:cs="Times New Roman"/>
                <w:i/>
                <w:sz w:val="22"/>
                <w:szCs w:val="22"/>
              </w:rPr>
              <w:t>;</w:t>
            </w:r>
            <w:r w:rsidRPr="00C25E27">
              <w:rPr>
                <w:rFonts w:ascii="Times New Roman" w:eastAsia="Times New Roman" w:hAnsi="Times New Roman" w:cs="Times New Roman"/>
                <w:i/>
                <w:sz w:val="22"/>
                <w:szCs w:val="22"/>
              </w:rPr>
              <w:t xml:space="preserve">ОК </w:t>
            </w:r>
            <w:r>
              <w:rPr>
                <w:rFonts w:ascii="Times New Roman" w:eastAsia="Times New Roman" w:hAnsi="Times New Roman" w:cs="Times New Roman"/>
                <w:i/>
                <w:sz w:val="22"/>
                <w:szCs w:val="22"/>
              </w:rPr>
              <w:t>0</w:t>
            </w:r>
            <w:r w:rsidRPr="00C25E27">
              <w:rPr>
                <w:rFonts w:ascii="Times New Roman" w:eastAsia="Times New Roman" w:hAnsi="Times New Roman" w:cs="Times New Roman"/>
                <w:i/>
                <w:sz w:val="22"/>
                <w:szCs w:val="22"/>
              </w:rPr>
              <w:t>2</w:t>
            </w:r>
            <w:r>
              <w:rPr>
                <w:rFonts w:ascii="Times New Roman" w:eastAsia="Times New Roman" w:hAnsi="Times New Roman" w:cs="Times New Roman"/>
                <w:i/>
                <w:sz w:val="22"/>
                <w:szCs w:val="22"/>
              </w:rPr>
              <w:t>;</w:t>
            </w:r>
          </w:p>
          <w:p w:rsidR="007C2609" w:rsidRPr="00C25E27" w:rsidRDefault="007C2609"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i/>
              </w:rPr>
            </w:pPr>
            <w:r>
              <w:rPr>
                <w:rFonts w:ascii="Times New Roman" w:eastAsia="Times New Roman" w:hAnsi="Times New Roman" w:cs="Times New Roman"/>
                <w:i/>
                <w:sz w:val="22"/>
                <w:szCs w:val="22"/>
              </w:rPr>
              <w:t>ОК 0</w:t>
            </w:r>
            <w:r w:rsidRPr="00C25E27">
              <w:rPr>
                <w:rFonts w:ascii="Times New Roman" w:eastAsia="Times New Roman" w:hAnsi="Times New Roman" w:cs="Times New Roman"/>
                <w:i/>
                <w:sz w:val="22"/>
                <w:szCs w:val="22"/>
              </w:rPr>
              <w:t>4</w:t>
            </w:r>
          </w:p>
          <w:p w:rsidR="007C2609" w:rsidRDefault="007C2609" w:rsidP="001E5E47">
            <w:pPr>
              <w:ind w:left="57" w:right="57"/>
              <w:jc w:val="both"/>
              <w:rPr>
                <w:rFonts w:ascii="Times New Roman" w:hAnsi="Times New Roman"/>
                <w:i/>
              </w:rPr>
            </w:pPr>
            <w:r w:rsidRPr="009F167D">
              <w:rPr>
                <w:rFonts w:ascii="Times New Roman" w:eastAsia="Times New Roman" w:hAnsi="Times New Roman" w:cs="Times New Roman"/>
                <w:i/>
                <w:sz w:val="22"/>
                <w:szCs w:val="22"/>
              </w:rPr>
              <w:t>ПК</w:t>
            </w:r>
            <w:r>
              <w:rPr>
                <w:rFonts w:ascii="Times New Roman" w:eastAsia="Times New Roman" w:hAnsi="Times New Roman" w:cs="Times New Roman"/>
                <w:i/>
                <w:sz w:val="22"/>
                <w:szCs w:val="22"/>
              </w:rPr>
              <w:t xml:space="preserve"> 1.2; ПК 5.5</w:t>
            </w:r>
          </w:p>
        </w:tc>
      </w:tr>
      <w:tr w:rsidR="007C2609" w:rsidTr="00F6738C">
        <w:trPr>
          <w:trHeight w:val="405"/>
        </w:trPr>
        <w:tc>
          <w:tcPr>
            <w:tcW w:w="0" w:type="auto"/>
            <w:vMerge/>
            <w:tcBorders>
              <w:left w:val="single" w:sz="4" w:space="0" w:color="auto"/>
              <w:right w:val="single" w:sz="4" w:space="0" w:color="auto"/>
            </w:tcBorders>
            <w:vAlign w:val="center"/>
          </w:tcPr>
          <w:p w:rsidR="007C2609" w:rsidRDefault="007C2609"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tcPr>
          <w:p w:rsidR="007C2609" w:rsidRPr="00C25E27" w:rsidRDefault="007C2609" w:rsidP="001E5E47">
            <w:pPr>
              <w:ind w:left="57" w:right="57"/>
              <w:jc w:val="both"/>
              <w:rPr>
                <w:rFonts w:ascii="Times New Roman" w:eastAsia="Times New Roman" w:hAnsi="Times New Roman" w:cs="Times New Roman"/>
              </w:rPr>
            </w:pPr>
            <w:r w:rsidRPr="00C25E27">
              <w:rPr>
                <w:rFonts w:ascii="Times New Roman" w:eastAsia="Times New Roman" w:hAnsi="Times New Roman" w:cs="Times New Roman"/>
                <w:sz w:val="22"/>
                <w:szCs w:val="22"/>
              </w:rPr>
              <w:t>Развитие биотехнологий с применением технических систем (биоинженерия, биоинформатика, бионика) и их применение в жизни человека</w:t>
            </w:r>
          </w:p>
        </w:tc>
        <w:tc>
          <w:tcPr>
            <w:tcW w:w="438" w:type="pct"/>
            <w:tcBorders>
              <w:top w:val="single" w:sz="4" w:space="0" w:color="auto"/>
              <w:left w:val="single" w:sz="4" w:space="0" w:color="auto"/>
              <w:bottom w:val="single" w:sz="4" w:space="0" w:color="auto"/>
              <w:right w:val="single" w:sz="4" w:space="0" w:color="auto"/>
            </w:tcBorders>
          </w:tcPr>
          <w:p w:rsidR="007C2609" w:rsidRDefault="007C2609"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r>
              <w:rPr>
                <w:rFonts w:ascii="Times New Roman" w:hAnsi="Times New Roman"/>
                <w:i/>
              </w:rPr>
              <w:t>2</w:t>
            </w:r>
          </w:p>
        </w:tc>
        <w:tc>
          <w:tcPr>
            <w:tcW w:w="718" w:type="pct"/>
            <w:vMerge/>
            <w:tcBorders>
              <w:left w:val="single" w:sz="4" w:space="0" w:color="auto"/>
              <w:right w:val="single" w:sz="4" w:space="0" w:color="auto"/>
            </w:tcBorders>
          </w:tcPr>
          <w:p w:rsidR="007C2609" w:rsidRDefault="007C2609" w:rsidP="001E5E47">
            <w:pPr>
              <w:ind w:left="57" w:right="57"/>
              <w:jc w:val="both"/>
              <w:rPr>
                <w:rFonts w:ascii="Times New Roman" w:hAnsi="Times New Roman"/>
                <w:i/>
              </w:rPr>
            </w:pPr>
          </w:p>
        </w:tc>
      </w:tr>
      <w:tr w:rsidR="007C2609" w:rsidTr="00F6738C">
        <w:trPr>
          <w:trHeight w:val="405"/>
        </w:trPr>
        <w:tc>
          <w:tcPr>
            <w:tcW w:w="0" w:type="auto"/>
            <w:vMerge/>
            <w:tcBorders>
              <w:left w:val="single" w:sz="4" w:space="0" w:color="auto"/>
              <w:bottom w:val="single" w:sz="4" w:space="0" w:color="auto"/>
              <w:right w:val="single" w:sz="4" w:space="0" w:color="auto"/>
            </w:tcBorders>
            <w:vAlign w:val="center"/>
          </w:tcPr>
          <w:p w:rsidR="007C2609" w:rsidRDefault="007C2609" w:rsidP="001E5E47">
            <w:pPr>
              <w:jc w:val="both"/>
              <w:rPr>
                <w:rFonts w:ascii="Times New Roman" w:hAnsi="Times New Roman"/>
              </w:rPr>
            </w:pPr>
          </w:p>
        </w:tc>
        <w:tc>
          <w:tcPr>
            <w:tcW w:w="2906" w:type="pct"/>
            <w:tcBorders>
              <w:top w:val="single" w:sz="4" w:space="0" w:color="auto"/>
              <w:left w:val="single" w:sz="4" w:space="0" w:color="auto"/>
              <w:bottom w:val="single" w:sz="4" w:space="0" w:color="auto"/>
              <w:right w:val="single" w:sz="4" w:space="0" w:color="auto"/>
            </w:tcBorders>
          </w:tcPr>
          <w:p w:rsidR="007C2609" w:rsidRPr="00C25E27" w:rsidRDefault="007C2609" w:rsidP="001E5E47">
            <w:pPr>
              <w:ind w:left="57" w:right="57"/>
              <w:jc w:val="both"/>
              <w:rPr>
                <w:rFonts w:ascii="Times New Roman" w:eastAsia="Times New Roman" w:hAnsi="Times New Roman" w:cs="Times New Roman"/>
              </w:rPr>
            </w:pPr>
            <w:r w:rsidRPr="00BC1D9F">
              <w:rPr>
                <w:rFonts w:ascii="Times New Roman" w:eastAsia="Times New Roman" w:hAnsi="Times New Roman" w:cs="Times New Roman"/>
                <w:sz w:val="22"/>
                <w:szCs w:val="22"/>
              </w:rPr>
              <w:t xml:space="preserve">Практическое занятие № </w:t>
            </w:r>
            <w:r>
              <w:rPr>
                <w:rFonts w:ascii="Times New Roman" w:eastAsia="Times New Roman" w:hAnsi="Times New Roman" w:cs="Times New Roman"/>
                <w:sz w:val="22"/>
                <w:szCs w:val="22"/>
              </w:rPr>
              <w:t>4. Защита кейса: представление результатов по анализу информации о развитии биотехнологии с применением технических систем.</w:t>
            </w:r>
          </w:p>
        </w:tc>
        <w:tc>
          <w:tcPr>
            <w:tcW w:w="438" w:type="pct"/>
            <w:tcBorders>
              <w:top w:val="single" w:sz="4" w:space="0" w:color="auto"/>
              <w:left w:val="single" w:sz="4" w:space="0" w:color="auto"/>
              <w:bottom w:val="single" w:sz="4" w:space="0" w:color="auto"/>
              <w:right w:val="single" w:sz="4" w:space="0" w:color="auto"/>
            </w:tcBorders>
          </w:tcPr>
          <w:p w:rsidR="007C2609" w:rsidRDefault="007C2609"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i/>
              </w:rPr>
            </w:pPr>
            <w:r>
              <w:rPr>
                <w:rFonts w:ascii="Times New Roman" w:hAnsi="Times New Roman"/>
                <w:i/>
              </w:rPr>
              <w:t>2</w:t>
            </w:r>
          </w:p>
        </w:tc>
        <w:tc>
          <w:tcPr>
            <w:tcW w:w="718" w:type="pct"/>
            <w:vMerge/>
            <w:tcBorders>
              <w:left w:val="single" w:sz="4" w:space="0" w:color="auto"/>
              <w:bottom w:val="single" w:sz="4" w:space="0" w:color="auto"/>
              <w:right w:val="single" w:sz="4" w:space="0" w:color="auto"/>
            </w:tcBorders>
          </w:tcPr>
          <w:p w:rsidR="007C2609" w:rsidRDefault="007C2609" w:rsidP="001E5E47">
            <w:pPr>
              <w:ind w:left="57" w:right="57"/>
              <w:jc w:val="both"/>
              <w:rPr>
                <w:rFonts w:ascii="Times New Roman" w:hAnsi="Times New Roman"/>
                <w:i/>
              </w:rPr>
            </w:pPr>
          </w:p>
        </w:tc>
      </w:tr>
      <w:tr w:rsidR="000C0415" w:rsidTr="000C0415">
        <w:trPr>
          <w:trHeight w:val="240"/>
        </w:trPr>
        <w:tc>
          <w:tcPr>
            <w:tcW w:w="3844" w:type="pct"/>
            <w:gridSpan w:val="2"/>
            <w:tcBorders>
              <w:top w:val="single" w:sz="4" w:space="0" w:color="auto"/>
              <w:left w:val="single" w:sz="4" w:space="0" w:color="auto"/>
              <w:bottom w:val="single" w:sz="4" w:space="0" w:color="auto"/>
              <w:right w:val="single" w:sz="4" w:space="0" w:color="auto"/>
            </w:tcBorders>
            <w:hideMark/>
          </w:tcPr>
          <w:p w:rsidR="000C0415" w:rsidRDefault="00C25E27" w:rsidP="001E5E47">
            <w:pPr>
              <w:ind w:left="57" w:right="57"/>
              <w:jc w:val="both"/>
              <w:rPr>
                <w:rFonts w:ascii="Times New Roman" w:hAnsi="Times New Roman"/>
                <w:b/>
              </w:rPr>
            </w:pPr>
            <w:r>
              <w:rPr>
                <w:rFonts w:ascii="Times New Roman" w:hAnsi="Times New Roman"/>
                <w:b/>
                <w:sz w:val="22"/>
                <w:szCs w:val="22"/>
              </w:rPr>
              <w:t>Дифференцированный зачет</w:t>
            </w:r>
          </w:p>
        </w:tc>
        <w:tc>
          <w:tcPr>
            <w:tcW w:w="438" w:type="pct"/>
            <w:tcBorders>
              <w:top w:val="single" w:sz="4" w:space="0" w:color="auto"/>
              <w:left w:val="single" w:sz="4" w:space="0" w:color="auto"/>
              <w:bottom w:val="single" w:sz="4" w:space="0" w:color="auto"/>
              <w:right w:val="single" w:sz="4" w:space="0" w:color="auto"/>
            </w:tcBorders>
          </w:tcPr>
          <w:p w:rsidR="000C0415" w:rsidRDefault="00C25E27"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rPr>
            </w:pPr>
            <w:r>
              <w:rPr>
                <w:rFonts w:ascii="Times New Roman" w:hAnsi="Times New Roman"/>
                <w:b/>
                <w:sz w:val="22"/>
                <w:szCs w:val="22"/>
              </w:rPr>
              <w:t>2</w:t>
            </w:r>
          </w:p>
        </w:tc>
        <w:tc>
          <w:tcPr>
            <w:tcW w:w="718" w:type="pct"/>
            <w:tcBorders>
              <w:top w:val="single" w:sz="4" w:space="0" w:color="auto"/>
              <w:left w:val="single" w:sz="4" w:space="0" w:color="auto"/>
              <w:bottom w:val="single" w:sz="4" w:space="0" w:color="auto"/>
              <w:right w:val="single" w:sz="4" w:space="0" w:color="auto"/>
            </w:tcBorders>
          </w:tcPr>
          <w:p w:rsidR="000C0415" w:rsidRDefault="000C0415" w:rsidP="001E5E47">
            <w:pPr>
              <w:ind w:left="57" w:right="57"/>
              <w:jc w:val="both"/>
              <w:rPr>
                <w:rFonts w:ascii="Times New Roman" w:hAnsi="Times New Roman"/>
                <w:i/>
              </w:rPr>
            </w:pPr>
          </w:p>
        </w:tc>
      </w:tr>
      <w:tr w:rsidR="000C0415" w:rsidTr="000C0415">
        <w:trPr>
          <w:trHeight w:val="20"/>
        </w:trPr>
        <w:tc>
          <w:tcPr>
            <w:tcW w:w="3844" w:type="pct"/>
            <w:gridSpan w:val="2"/>
            <w:tcBorders>
              <w:top w:val="single" w:sz="4" w:space="0" w:color="auto"/>
              <w:left w:val="single" w:sz="4" w:space="0" w:color="auto"/>
              <w:bottom w:val="single" w:sz="4" w:space="0" w:color="auto"/>
              <w:right w:val="single" w:sz="4" w:space="0" w:color="auto"/>
            </w:tcBorders>
            <w:hideMark/>
          </w:tcPr>
          <w:p w:rsidR="000C0415" w:rsidRDefault="000C0415"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rPr>
            </w:pPr>
            <w:r>
              <w:rPr>
                <w:rFonts w:ascii="Times New Roman" w:hAnsi="Times New Roman"/>
                <w:b/>
                <w:sz w:val="22"/>
                <w:szCs w:val="22"/>
              </w:rPr>
              <w:t>Всего:</w:t>
            </w:r>
          </w:p>
        </w:tc>
        <w:tc>
          <w:tcPr>
            <w:tcW w:w="438" w:type="pct"/>
            <w:tcBorders>
              <w:top w:val="single" w:sz="4" w:space="0" w:color="auto"/>
              <w:left w:val="single" w:sz="4" w:space="0" w:color="auto"/>
              <w:bottom w:val="single" w:sz="4" w:space="0" w:color="auto"/>
              <w:right w:val="single" w:sz="4" w:space="0" w:color="auto"/>
            </w:tcBorders>
            <w:hideMark/>
          </w:tcPr>
          <w:p w:rsidR="000C0415" w:rsidRDefault="001654EB" w:rsidP="001E5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both"/>
              <w:rPr>
                <w:rFonts w:ascii="Times New Roman" w:hAnsi="Times New Roman"/>
                <w:b/>
                <w:i/>
              </w:rPr>
            </w:pPr>
            <w:r>
              <w:rPr>
                <w:rFonts w:ascii="Times New Roman" w:hAnsi="Times New Roman"/>
                <w:b/>
                <w:i/>
                <w:sz w:val="22"/>
                <w:szCs w:val="22"/>
              </w:rPr>
              <w:t>68</w:t>
            </w:r>
          </w:p>
        </w:tc>
        <w:tc>
          <w:tcPr>
            <w:tcW w:w="718" w:type="pct"/>
            <w:tcBorders>
              <w:top w:val="single" w:sz="4" w:space="0" w:color="auto"/>
              <w:left w:val="single" w:sz="4" w:space="0" w:color="auto"/>
              <w:bottom w:val="single" w:sz="4" w:space="0" w:color="auto"/>
              <w:right w:val="single" w:sz="4" w:space="0" w:color="auto"/>
            </w:tcBorders>
          </w:tcPr>
          <w:p w:rsidR="000C0415" w:rsidRDefault="000C0415" w:rsidP="001E5E47">
            <w:pPr>
              <w:ind w:left="57" w:right="57"/>
              <w:jc w:val="both"/>
              <w:rPr>
                <w:rFonts w:ascii="Times New Roman" w:hAnsi="Times New Roman"/>
                <w:i/>
              </w:rPr>
            </w:pPr>
          </w:p>
        </w:tc>
      </w:tr>
    </w:tbl>
    <w:p w:rsidR="000C0415" w:rsidRDefault="000C0415" w:rsidP="001E5E47">
      <w:pPr>
        <w:jc w:val="both"/>
        <w:rPr>
          <w:rFonts w:ascii="Times New Roman" w:hAnsi="Times New Roman" w:cs="Times New Roman"/>
        </w:rPr>
      </w:pPr>
    </w:p>
    <w:p w:rsidR="000C0415" w:rsidRDefault="000C0415" w:rsidP="001E5E47">
      <w:pPr>
        <w:jc w:val="both"/>
        <w:rPr>
          <w:rFonts w:ascii="Times New Roman" w:hAnsi="Times New Roman" w:cs="Times New Roman"/>
        </w:rPr>
      </w:pPr>
    </w:p>
    <w:p w:rsidR="000C0415" w:rsidRDefault="000C0415" w:rsidP="001E5E47">
      <w:pPr>
        <w:pStyle w:val="af4"/>
        <w:shd w:val="clear" w:color="auto" w:fill="auto"/>
        <w:spacing w:line="240" w:lineRule="auto"/>
        <w:jc w:val="both"/>
        <w:rPr>
          <w:rFonts w:ascii="Times New Roman" w:hAnsi="Times New Roman" w:cs="Times New Roman"/>
          <w:sz w:val="24"/>
          <w:szCs w:val="24"/>
        </w:rPr>
      </w:pPr>
    </w:p>
    <w:p w:rsidR="000C0415" w:rsidRDefault="000C0415" w:rsidP="001E5E47">
      <w:pPr>
        <w:widowControl/>
        <w:jc w:val="both"/>
        <w:rPr>
          <w:rFonts w:ascii="Times New Roman" w:hAnsi="Times New Roman" w:cs="Times New Roman"/>
        </w:rPr>
        <w:sectPr w:rsidR="000C0415">
          <w:pgSz w:w="16840" w:h="11900" w:orient="landscape"/>
          <w:pgMar w:top="426" w:right="1094" w:bottom="1265" w:left="1091" w:header="1050" w:footer="3" w:gutter="0"/>
          <w:cols w:space="720"/>
        </w:sectPr>
      </w:pPr>
    </w:p>
    <w:p w:rsidR="000C0415" w:rsidRPr="00F6738C" w:rsidRDefault="001654EB" w:rsidP="00F6738C">
      <w:pPr>
        <w:pStyle w:val="1"/>
        <w:rPr>
          <w:rFonts w:ascii="Times New Roman" w:hAnsi="Times New Roman" w:cs="Times New Roman"/>
          <w:b/>
          <w:color w:val="auto"/>
          <w:sz w:val="24"/>
          <w:szCs w:val="24"/>
        </w:rPr>
      </w:pPr>
      <w:bookmarkStart w:id="19" w:name="_Toc132194991"/>
      <w:bookmarkStart w:id="20" w:name="bookmark10"/>
      <w:bookmarkStart w:id="21" w:name="bookmark12"/>
      <w:bookmarkStart w:id="22" w:name="bookmark11"/>
      <w:r w:rsidRPr="00F6738C">
        <w:rPr>
          <w:rFonts w:ascii="Times New Roman" w:hAnsi="Times New Roman" w:cs="Times New Roman"/>
          <w:b/>
          <w:color w:val="auto"/>
          <w:sz w:val="24"/>
          <w:szCs w:val="24"/>
        </w:rPr>
        <w:lastRenderedPageBreak/>
        <w:t xml:space="preserve">          </w:t>
      </w:r>
      <w:bookmarkStart w:id="23" w:name="_Toc135904442"/>
      <w:r w:rsidRPr="00F6738C">
        <w:rPr>
          <w:rFonts w:ascii="Times New Roman" w:hAnsi="Times New Roman" w:cs="Times New Roman"/>
          <w:b/>
          <w:color w:val="auto"/>
          <w:sz w:val="24"/>
          <w:szCs w:val="24"/>
        </w:rPr>
        <w:t xml:space="preserve">2. </w:t>
      </w:r>
      <w:r w:rsidR="000C0415" w:rsidRPr="00F6738C">
        <w:rPr>
          <w:rFonts w:ascii="Times New Roman" w:hAnsi="Times New Roman" w:cs="Times New Roman"/>
          <w:b/>
          <w:color w:val="auto"/>
          <w:sz w:val="24"/>
          <w:szCs w:val="24"/>
        </w:rPr>
        <w:t>Условия реализации программы общеобразовательной дисциплины</w:t>
      </w:r>
      <w:bookmarkEnd w:id="19"/>
      <w:bookmarkEnd w:id="20"/>
      <w:bookmarkEnd w:id="21"/>
      <w:bookmarkEnd w:id="22"/>
      <w:bookmarkEnd w:id="23"/>
    </w:p>
    <w:p w:rsidR="009E78D7" w:rsidRDefault="001654EB" w:rsidP="00F6738C">
      <w:pPr>
        <w:pStyle w:val="1"/>
        <w:rPr>
          <w:rFonts w:ascii="Times New Roman" w:hAnsi="Times New Roman" w:cs="Times New Roman"/>
          <w:b/>
          <w:color w:val="auto"/>
          <w:sz w:val="24"/>
          <w:szCs w:val="24"/>
        </w:rPr>
      </w:pPr>
      <w:bookmarkStart w:id="24" w:name="_Toc132194992"/>
      <w:r w:rsidRPr="00F6738C">
        <w:rPr>
          <w:rFonts w:ascii="Times New Roman" w:hAnsi="Times New Roman" w:cs="Times New Roman"/>
          <w:b/>
          <w:color w:val="auto"/>
          <w:sz w:val="24"/>
          <w:szCs w:val="24"/>
        </w:rPr>
        <w:t xml:space="preserve">          </w:t>
      </w:r>
      <w:bookmarkStart w:id="25" w:name="_Toc135904443"/>
      <w:r w:rsidR="000C0415" w:rsidRPr="00F6738C">
        <w:rPr>
          <w:rFonts w:ascii="Times New Roman" w:hAnsi="Times New Roman" w:cs="Times New Roman"/>
          <w:b/>
          <w:color w:val="auto"/>
          <w:sz w:val="24"/>
          <w:szCs w:val="24"/>
        </w:rPr>
        <w:t>2.1</w:t>
      </w:r>
      <w:bookmarkEnd w:id="24"/>
      <w:r w:rsidRPr="00F6738C">
        <w:rPr>
          <w:rFonts w:ascii="Times New Roman" w:hAnsi="Times New Roman" w:cs="Times New Roman"/>
          <w:b/>
          <w:color w:val="auto"/>
          <w:sz w:val="24"/>
          <w:szCs w:val="24"/>
        </w:rPr>
        <w:t xml:space="preserve">. </w:t>
      </w:r>
      <w:r w:rsidR="009E78D7">
        <w:rPr>
          <w:rFonts w:ascii="Times New Roman" w:hAnsi="Times New Roman" w:cs="Times New Roman"/>
          <w:b/>
          <w:color w:val="auto"/>
          <w:sz w:val="24"/>
          <w:szCs w:val="24"/>
        </w:rPr>
        <w:t>Требования к минимальному материально-техническому обьеспечению</w:t>
      </w:r>
    </w:p>
    <w:p w:rsidR="001654EB" w:rsidRPr="00F6738C" w:rsidRDefault="001654EB" w:rsidP="009E78D7">
      <w:pPr>
        <w:pStyle w:val="1"/>
        <w:ind w:firstLine="708"/>
        <w:rPr>
          <w:rFonts w:ascii="Times New Roman" w:hAnsi="Times New Roman" w:cs="Times New Roman"/>
          <w:b/>
          <w:bCs/>
          <w:color w:val="auto"/>
          <w:sz w:val="24"/>
          <w:szCs w:val="24"/>
        </w:rPr>
      </w:pPr>
      <w:r w:rsidRPr="009E78D7">
        <w:rPr>
          <w:rFonts w:ascii="Times New Roman" w:hAnsi="Times New Roman" w:cs="Times New Roman"/>
          <w:bCs/>
          <w:color w:val="auto"/>
          <w:sz w:val="24"/>
          <w:szCs w:val="24"/>
        </w:rPr>
        <w:t>Для реализации программы дисциплины должны быть предусмотрены следующие специальные помещения:</w:t>
      </w:r>
      <w:bookmarkEnd w:id="25"/>
      <w:r w:rsidRPr="00F6738C">
        <w:rPr>
          <w:rFonts w:ascii="Times New Roman" w:hAnsi="Times New Roman" w:cs="Times New Roman"/>
          <w:b/>
          <w:bCs/>
          <w:color w:val="auto"/>
          <w:sz w:val="24"/>
          <w:szCs w:val="24"/>
        </w:rPr>
        <w:t xml:space="preserve"> </w:t>
      </w:r>
    </w:p>
    <w:p w:rsidR="001654EB" w:rsidRPr="001654EB" w:rsidRDefault="001654EB" w:rsidP="001E5E47">
      <w:pPr>
        <w:spacing w:line="276" w:lineRule="auto"/>
        <w:ind w:firstLine="709"/>
        <w:jc w:val="both"/>
        <w:rPr>
          <w:rFonts w:ascii="Times New Roman" w:eastAsia="Times New Roman" w:hAnsi="Times New Roman" w:cs="Times New Roman"/>
        </w:rPr>
      </w:pPr>
      <w:r w:rsidRPr="001654EB">
        <w:rPr>
          <w:rFonts w:ascii="Times New Roman" w:eastAsia="Times New Roman" w:hAnsi="Times New Roman" w:cs="Times New Roman"/>
        </w:rPr>
        <w:t>Кабинет</w:t>
      </w:r>
      <w:r w:rsidRPr="001654EB">
        <w:rPr>
          <w:rFonts w:ascii="Times New Roman" w:eastAsia="Times New Roman" w:hAnsi="Times New Roman" w:cs="Times New Roman"/>
          <w:i/>
        </w:rPr>
        <w:t xml:space="preserve"> </w:t>
      </w:r>
      <w:r w:rsidRPr="001654EB">
        <w:rPr>
          <w:rFonts w:ascii="Times New Roman" w:eastAsia="Times New Roman" w:hAnsi="Times New Roman" w:cs="Times New Roman"/>
          <w:iCs/>
        </w:rPr>
        <w:t>«Биологии»,</w:t>
      </w:r>
      <w:r w:rsidRPr="001654EB">
        <w:rPr>
          <w:rFonts w:ascii="Times New Roman" w:eastAsia="Times New Roman" w:hAnsi="Times New Roman" w:cs="Times New Roman"/>
        </w:rPr>
        <w:t xml:space="preserve"> оснащенный оборудованием: мебель, доска, мел, наглядные пособия (комплекты учебных таблиц, плакатов)</w:t>
      </w:r>
      <w:r w:rsidRPr="001654EB">
        <w:rPr>
          <w:rFonts w:ascii="Times New Roman" w:eastAsia="Times New Roman" w:hAnsi="Times New Roman" w:cs="Times New Roman"/>
          <w:i/>
        </w:rPr>
        <w:t xml:space="preserve">, </w:t>
      </w:r>
      <w:r w:rsidRPr="001654EB">
        <w:rPr>
          <w:rFonts w:ascii="Times New Roman" w:eastAsia="Times New Roman" w:hAnsi="Times New Roman" w:cs="Times New Roman"/>
        </w:rPr>
        <w:t>техническими средствами обучения: компьютер с устройствами воспроизведения звука, принтер, мультимедиа-проектор с экраном, указка-презентер для презентаций.</w:t>
      </w:r>
    </w:p>
    <w:p w:rsidR="001654EB" w:rsidRPr="001654EB" w:rsidRDefault="001654EB" w:rsidP="001E5E47">
      <w:pPr>
        <w:spacing w:line="276" w:lineRule="auto"/>
        <w:ind w:firstLine="709"/>
        <w:jc w:val="both"/>
        <w:rPr>
          <w:rFonts w:ascii="Times New Roman" w:eastAsia="Times New Roman" w:hAnsi="Times New Roman" w:cs="Times New Roman"/>
        </w:rPr>
      </w:pPr>
      <w:r w:rsidRPr="001654EB">
        <w:rPr>
          <w:rFonts w:ascii="Times New Roman" w:eastAsia="Times New Roman" w:hAnsi="Times New Roman" w:cs="Times New Roman"/>
        </w:rPr>
        <w:t>Лаборатория,</w:t>
      </w:r>
      <w:r w:rsidRPr="001654EB">
        <w:rPr>
          <w:rFonts w:ascii="Times New Roman" w:eastAsia="Times New Roman" w:hAnsi="Times New Roman" w:cs="Times New Roman"/>
          <w:i/>
        </w:rPr>
        <w:t xml:space="preserve"> </w:t>
      </w:r>
      <w:r w:rsidRPr="001654EB">
        <w:rPr>
          <w:rFonts w:ascii="Times New Roman" w:eastAsia="Times New Roman" w:hAnsi="Times New Roman" w:cs="Times New Roman"/>
        </w:rPr>
        <w:t>оснащенная оборудованием для проведения занятий: микроскопы, секундомер, тонометр, лабораторная посуда (пробирки, подставки для пробирок, пинцеты, песок, ступки с пестиками, предметные и покровные стекла, стеклянные палочки, препаровальные иглы, фильтровальная бумага (салфетки), стаканы) гипертонический раствор хлорида натрия, 3%-ный раствор пероксида водорода, раствор йода в йодистом калии, глицерин, клубни картофеля, лист элодеи канадской, плод рябины обыкновенной (рябины или томата), лук репчатый, разведенные в воде дрожжи);</w:t>
      </w:r>
    </w:p>
    <w:p w:rsidR="001654EB" w:rsidRPr="001654EB" w:rsidRDefault="001654EB" w:rsidP="001E5E47">
      <w:pPr>
        <w:jc w:val="both"/>
        <w:rPr>
          <w:rFonts w:ascii="Times New Roman" w:hAnsi="Times New Roman" w:cs="Times New Roman"/>
          <w:b/>
        </w:rPr>
      </w:pPr>
    </w:p>
    <w:p w:rsidR="000C0415" w:rsidRPr="00F6738C" w:rsidRDefault="000C0415" w:rsidP="00F6738C">
      <w:pPr>
        <w:pStyle w:val="1"/>
        <w:numPr>
          <w:ilvl w:val="0"/>
          <w:numId w:val="38"/>
        </w:numPr>
        <w:rPr>
          <w:rFonts w:ascii="Times New Roman" w:hAnsi="Times New Roman" w:cs="Times New Roman"/>
          <w:b/>
          <w:color w:val="auto"/>
          <w:sz w:val="24"/>
          <w:szCs w:val="24"/>
        </w:rPr>
      </w:pPr>
      <w:bookmarkStart w:id="26" w:name="_Toc132194993"/>
      <w:bookmarkStart w:id="27" w:name="_Toc135904444"/>
      <w:r w:rsidRPr="00F6738C">
        <w:rPr>
          <w:rFonts w:ascii="Times New Roman" w:hAnsi="Times New Roman" w:cs="Times New Roman"/>
          <w:b/>
          <w:color w:val="auto"/>
          <w:sz w:val="24"/>
          <w:szCs w:val="24"/>
        </w:rPr>
        <w:t>Информационное обеспечение обучения</w:t>
      </w:r>
      <w:bookmarkEnd w:id="26"/>
      <w:bookmarkEnd w:id="27"/>
    </w:p>
    <w:p w:rsidR="00B76AE4" w:rsidRPr="00B76AE4" w:rsidRDefault="00B76AE4" w:rsidP="00B76AE4">
      <w:pPr>
        <w:ind w:firstLine="709"/>
        <w:rPr>
          <w:rFonts w:ascii="Times New Roman" w:eastAsia="Times New Roman" w:hAnsi="Times New Roman" w:cs="Times New Roman"/>
          <w:b/>
        </w:rPr>
      </w:pPr>
      <w:r w:rsidRPr="00B76AE4">
        <w:rPr>
          <w:rFonts w:ascii="Times New Roman" w:eastAsia="Times New Roman" w:hAnsi="Times New Roman" w:cs="Times New Roman"/>
          <w:b/>
        </w:rPr>
        <w:t>Основные печатные издания</w:t>
      </w:r>
    </w:p>
    <w:p w:rsidR="00B76AE4" w:rsidRPr="00B76AE4" w:rsidRDefault="00B76AE4" w:rsidP="00B76AE4">
      <w:pPr>
        <w:widowControl/>
        <w:numPr>
          <w:ilvl w:val="0"/>
          <w:numId w:val="40"/>
        </w:numPr>
        <w:spacing w:line="276" w:lineRule="auto"/>
        <w:jc w:val="both"/>
        <w:rPr>
          <w:rFonts w:ascii="Times New Roman" w:eastAsia="Times New Roman" w:hAnsi="Times New Roman" w:cs="Times New Roman"/>
        </w:rPr>
      </w:pPr>
      <w:r w:rsidRPr="00B76AE4">
        <w:rPr>
          <w:rFonts w:ascii="Times New Roman" w:eastAsia="Times New Roman" w:hAnsi="Times New Roman" w:cs="Times New Roman"/>
        </w:rPr>
        <w:t xml:space="preserve">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w:t>
      </w:r>
    </w:p>
    <w:p w:rsidR="00B76AE4" w:rsidRPr="00B76AE4" w:rsidRDefault="00B76AE4" w:rsidP="00B76AE4">
      <w:pPr>
        <w:widowControl/>
        <w:numPr>
          <w:ilvl w:val="0"/>
          <w:numId w:val="40"/>
        </w:numPr>
        <w:spacing w:line="276" w:lineRule="auto"/>
        <w:jc w:val="both"/>
        <w:rPr>
          <w:rFonts w:ascii="Times New Roman" w:eastAsia="Times New Roman" w:hAnsi="Times New Roman" w:cs="Times New Roman"/>
        </w:rPr>
      </w:pPr>
      <w:r w:rsidRPr="00B76AE4">
        <w:rPr>
          <w:rFonts w:ascii="Times New Roman" w:eastAsia="Times New Roman" w:hAnsi="Times New Roman" w:cs="Times New Roman"/>
        </w:rPr>
        <w:t>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w:t>
      </w:r>
    </w:p>
    <w:p w:rsidR="00B76AE4" w:rsidRPr="00B76AE4" w:rsidRDefault="00B76AE4" w:rsidP="00B76AE4">
      <w:pPr>
        <w:widowControl/>
        <w:numPr>
          <w:ilvl w:val="0"/>
          <w:numId w:val="40"/>
        </w:numPr>
        <w:spacing w:line="276" w:lineRule="auto"/>
        <w:jc w:val="both"/>
        <w:rPr>
          <w:rFonts w:ascii="Times New Roman" w:eastAsia="Times New Roman" w:hAnsi="Times New Roman" w:cs="Times New Roman"/>
        </w:rPr>
      </w:pPr>
      <w:r w:rsidRPr="00B76AE4">
        <w:rPr>
          <w:rFonts w:ascii="Times New Roman" w:eastAsia="Times New Roman" w:hAnsi="Times New Roman" w:cs="Times New Roman"/>
        </w:rPr>
        <w:t>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w:t>
      </w:r>
    </w:p>
    <w:p w:rsidR="00B76AE4" w:rsidRPr="00F6738C" w:rsidRDefault="00F6738C" w:rsidP="00F6738C">
      <w:pPr>
        <w:pStyle w:val="1"/>
        <w:rPr>
          <w:rFonts w:ascii="Times New Roman" w:eastAsia="Times New Roman" w:hAnsi="Times New Roman" w:cs="Times New Roman"/>
          <w:b/>
          <w:color w:val="auto"/>
          <w:sz w:val="24"/>
          <w:szCs w:val="24"/>
        </w:rPr>
      </w:pPr>
      <w:r>
        <w:rPr>
          <w:rFonts w:ascii="Times New Roman" w:eastAsia="Times New Roman" w:hAnsi="Times New Roman" w:cs="Times New Roman"/>
          <w:b/>
          <w:color w:val="auto"/>
          <w:sz w:val="24"/>
          <w:szCs w:val="24"/>
        </w:rPr>
        <w:t xml:space="preserve">            </w:t>
      </w:r>
      <w:bookmarkStart w:id="28" w:name="_Toc135904445"/>
      <w:r w:rsidR="00B76AE4" w:rsidRPr="00F6738C">
        <w:rPr>
          <w:rFonts w:ascii="Times New Roman" w:eastAsia="Times New Roman" w:hAnsi="Times New Roman" w:cs="Times New Roman"/>
          <w:b/>
          <w:color w:val="auto"/>
          <w:sz w:val="24"/>
          <w:szCs w:val="24"/>
        </w:rPr>
        <w:t>Электронные издания</w:t>
      </w:r>
      <w:bookmarkEnd w:id="28"/>
    </w:p>
    <w:p w:rsidR="00B76AE4" w:rsidRPr="00B76AE4" w:rsidRDefault="00B76AE4" w:rsidP="00B76AE4">
      <w:pPr>
        <w:widowControl/>
        <w:numPr>
          <w:ilvl w:val="0"/>
          <w:numId w:val="39"/>
        </w:numPr>
        <w:spacing w:line="276" w:lineRule="auto"/>
        <w:jc w:val="both"/>
        <w:rPr>
          <w:rFonts w:ascii="Times New Roman" w:eastAsia="Times New Roman" w:hAnsi="Times New Roman" w:cs="Times New Roman"/>
        </w:rPr>
      </w:pPr>
      <w:r w:rsidRPr="00B76AE4">
        <w:rPr>
          <w:rFonts w:ascii="Times New Roman" w:eastAsia="Times New Roman" w:hAnsi="Times New Roman" w:cs="Times New Roman"/>
        </w:rPr>
        <w:t xml:space="preserve">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 357 с. — (Народное просвещение). — ISBN 978-5-534-15630-0. — Текст: электронный // Образовательная платформа Юрайт [сайт]. — URL: </w:t>
      </w:r>
      <w:hyperlink r:id="rId9">
        <w:r w:rsidRPr="00B76AE4">
          <w:rPr>
            <w:rFonts w:ascii="Times New Roman" w:eastAsia="Times New Roman" w:hAnsi="Times New Roman" w:cs="Times New Roman"/>
          </w:rPr>
          <w:t>https://urait.ru/bcode/509241</w:t>
        </w:r>
      </w:hyperlink>
    </w:p>
    <w:p w:rsidR="00B76AE4" w:rsidRPr="00B76AE4" w:rsidRDefault="00B76AE4" w:rsidP="00B76AE4">
      <w:pPr>
        <w:widowControl/>
        <w:numPr>
          <w:ilvl w:val="0"/>
          <w:numId w:val="39"/>
        </w:numPr>
        <w:spacing w:line="276" w:lineRule="auto"/>
        <w:jc w:val="both"/>
        <w:rPr>
          <w:rFonts w:ascii="Times New Roman" w:eastAsia="Times New Roman" w:hAnsi="Times New Roman" w:cs="Times New Roman"/>
        </w:rPr>
      </w:pPr>
      <w:r w:rsidRPr="00B76AE4">
        <w:rPr>
          <w:rFonts w:ascii="Times New Roman" w:eastAsia="Times New Roman" w:hAnsi="Times New Roman" w:cs="Times New Roman"/>
        </w:rPr>
        <w:t xml:space="preserve">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 (Профессиональное образование). — ISBN 978-5-534-07499-4. — Текст: электронный // Образовательная платформа Юрайт [сайт]. — URL: </w:t>
      </w:r>
      <w:hyperlink r:id="rId10">
        <w:r w:rsidRPr="00B76AE4">
          <w:rPr>
            <w:rFonts w:ascii="Times New Roman" w:eastAsia="Times New Roman" w:hAnsi="Times New Roman" w:cs="Times New Roman"/>
          </w:rPr>
          <w:t>https://urait.ru/bcode/494034</w:t>
        </w:r>
      </w:hyperlink>
    </w:p>
    <w:p w:rsidR="00B76AE4" w:rsidRPr="00B76AE4" w:rsidRDefault="00B76AE4" w:rsidP="00B76AE4">
      <w:pPr>
        <w:widowControl/>
        <w:numPr>
          <w:ilvl w:val="0"/>
          <w:numId w:val="39"/>
        </w:numPr>
        <w:spacing w:line="276" w:lineRule="auto"/>
        <w:jc w:val="both"/>
        <w:rPr>
          <w:rFonts w:ascii="Times New Roman" w:eastAsia="Times New Roman" w:hAnsi="Times New Roman" w:cs="Times New Roman"/>
        </w:rPr>
      </w:pPr>
      <w:r w:rsidRPr="00B76AE4">
        <w:rPr>
          <w:rFonts w:ascii="Times New Roman" w:eastAsia="Times New Roman" w:hAnsi="Times New Roman" w:cs="Times New Roman"/>
        </w:rPr>
        <w:t xml:space="preserve">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 (Профессиональное образование). — ISBN </w:t>
      </w:r>
      <w:r w:rsidRPr="00B76AE4">
        <w:rPr>
          <w:rFonts w:ascii="Times New Roman" w:eastAsia="Times New Roman" w:hAnsi="Times New Roman" w:cs="Times New Roman"/>
        </w:rPr>
        <w:lastRenderedPageBreak/>
        <w:t xml:space="preserve">978-5-534-09603-3. — Текст: электронный // Образовательная платформа Юрайт [сайт]. — URL: </w:t>
      </w:r>
      <w:hyperlink r:id="rId11">
        <w:r w:rsidRPr="00B76AE4">
          <w:rPr>
            <w:rFonts w:ascii="Times New Roman" w:eastAsia="Times New Roman" w:hAnsi="Times New Roman" w:cs="Times New Roman"/>
          </w:rPr>
          <w:t>https://urait.ru/bcode/489661</w:t>
        </w:r>
      </w:hyperlink>
    </w:p>
    <w:p w:rsidR="00B76AE4" w:rsidRPr="00F6738C" w:rsidRDefault="00F6738C" w:rsidP="00F6738C">
      <w:pPr>
        <w:pStyle w:val="1"/>
        <w:rPr>
          <w:rFonts w:ascii="Times New Roman" w:eastAsia="Times New Roman" w:hAnsi="Times New Roman" w:cs="Times New Roman"/>
          <w:b/>
          <w:i/>
          <w:color w:val="auto"/>
          <w:sz w:val="24"/>
          <w:szCs w:val="24"/>
        </w:rPr>
      </w:pPr>
      <w:r>
        <w:rPr>
          <w:rFonts w:ascii="Times New Roman" w:eastAsia="Times New Roman" w:hAnsi="Times New Roman" w:cs="Times New Roman"/>
          <w:b/>
          <w:color w:val="auto"/>
          <w:sz w:val="24"/>
          <w:szCs w:val="24"/>
        </w:rPr>
        <w:t xml:space="preserve">            </w:t>
      </w:r>
      <w:bookmarkStart w:id="29" w:name="_Toc135904446"/>
      <w:r w:rsidR="00B76AE4" w:rsidRPr="00F6738C">
        <w:rPr>
          <w:rFonts w:ascii="Times New Roman" w:eastAsia="Times New Roman" w:hAnsi="Times New Roman" w:cs="Times New Roman"/>
          <w:b/>
          <w:color w:val="auto"/>
          <w:sz w:val="24"/>
          <w:szCs w:val="24"/>
        </w:rPr>
        <w:t>Дополнительные источники</w:t>
      </w:r>
      <w:bookmarkEnd w:id="29"/>
      <w:r w:rsidR="00B76AE4" w:rsidRPr="00F6738C">
        <w:rPr>
          <w:rFonts w:ascii="Times New Roman" w:eastAsia="Times New Roman" w:hAnsi="Times New Roman" w:cs="Times New Roman"/>
          <w:b/>
          <w:color w:val="auto"/>
          <w:sz w:val="24"/>
          <w:szCs w:val="24"/>
        </w:rPr>
        <w:t xml:space="preserve"> </w:t>
      </w:r>
    </w:p>
    <w:p w:rsidR="00B76AE4" w:rsidRPr="00B76AE4" w:rsidRDefault="00B76AE4" w:rsidP="00B76AE4">
      <w:pPr>
        <w:widowControl/>
        <w:numPr>
          <w:ilvl w:val="0"/>
          <w:numId w:val="41"/>
        </w:numPr>
        <w:shd w:val="clear" w:color="auto" w:fill="FFFFFF"/>
        <w:spacing w:line="276" w:lineRule="auto"/>
        <w:jc w:val="both"/>
        <w:rPr>
          <w:rFonts w:ascii="Times New Roman" w:eastAsia="Times New Roman" w:hAnsi="Times New Roman" w:cs="Times New Roman"/>
        </w:rPr>
      </w:pPr>
      <w:r w:rsidRPr="00B76AE4">
        <w:rPr>
          <w:rFonts w:ascii="Times New Roman" w:eastAsia="Times New Roman" w:hAnsi="Times New Roman" w:cs="Times New Roman"/>
        </w:rPr>
        <w:t>Тейлор Д. Биология: в 3 т. Т. 1 / Д. Тейлор, Н. Грин, У. Стаут; под ред.Р. Сопера ; пер. 3-го англ. изд. — 14-е изд. —М. : Лаборатория знаний, 2022 — 454 с.</w:t>
      </w:r>
    </w:p>
    <w:p w:rsidR="00B76AE4" w:rsidRPr="00B76AE4" w:rsidRDefault="00B76AE4" w:rsidP="00B76AE4">
      <w:pPr>
        <w:widowControl/>
        <w:numPr>
          <w:ilvl w:val="0"/>
          <w:numId w:val="41"/>
        </w:numPr>
        <w:shd w:val="clear" w:color="auto" w:fill="FFFFFF"/>
        <w:spacing w:line="276" w:lineRule="auto"/>
        <w:jc w:val="both"/>
        <w:rPr>
          <w:rFonts w:ascii="Times New Roman" w:eastAsia="Times New Roman" w:hAnsi="Times New Roman" w:cs="Times New Roman"/>
        </w:rPr>
      </w:pPr>
      <w:r w:rsidRPr="00B76AE4">
        <w:rPr>
          <w:rFonts w:ascii="Times New Roman" w:eastAsia="Times New Roman" w:hAnsi="Times New Roman" w:cs="Times New Roman"/>
        </w:rPr>
        <w:t>Павлова, Е. И.  Экология: учебник и практикум для среднего профессионального образования / Е. И. Павлова, В. К. Новиков. — Москва: Издательство Юрайт, 2022. — 190 с.</w:t>
      </w:r>
    </w:p>
    <w:p w:rsidR="00B76AE4" w:rsidRPr="00B76AE4" w:rsidRDefault="00B76AE4" w:rsidP="00B76AE4">
      <w:pPr>
        <w:widowControl/>
        <w:numPr>
          <w:ilvl w:val="0"/>
          <w:numId w:val="41"/>
        </w:numPr>
        <w:shd w:val="clear" w:color="auto" w:fill="FFFFFF"/>
        <w:spacing w:line="276" w:lineRule="auto"/>
        <w:jc w:val="both"/>
        <w:rPr>
          <w:rFonts w:ascii="Times New Roman" w:eastAsia="Times New Roman" w:hAnsi="Times New Roman" w:cs="Times New Roman"/>
        </w:rPr>
      </w:pPr>
      <w:r w:rsidRPr="00B76AE4">
        <w:rPr>
          <w:rFonts w:ascii="Times New Roman" w:eastAsia="Times New Roman" w:hAnsi="Times New Roman" w:cs="Times New Roman"/>
        </w:rPr>
        <w:t>Еремченко, О. З.  Биология: учение о биосфере: учебное пособие для среднего профессионального образования / О. З. Еремченко. — 3-е изд., перераб. и доп. — Москва: Издательство Юрайт, 2022. — 236 с.</w:t>
      </w:r>
    </w:p>
    <w:p w:rsidR="00B76AE4" w:rsidRPr="00B76AE4" w:rsidRDefault="00B76AE4" w:rsidP="00B76AE4">
      <w:pPr>
        <w:widowControl/>
        <w:numPr>
          <w:ilvl w:val="0"/>
          <w:numId w:val="41"/>
        </w:numPr>
        <w:shd w:val="clear" w:color="auto" w:fill="FFFFFF"/>
        <w:spacing w:line="276" w:lineRule="auto"/>
        <w:jc w:val="both"/>
        <w:rPr>
          <w:rFonts w:ascii="Times New Roman" w:eastAsia="Times New Roman" w:hAnsi="Times New Roman" w:cs="Times New Roman"/>
        </w:rPr>
      </w:pPr>
      <w:r w:rsidRPr="00B76AE4">
        <w:rPr>
          <w:rFonts w:ascii="Times New Roman" w:eastAsia="Times New Roman" w:hAnsi="Times New Roman" w:cs="Times New Roman"/>
        </w:rPr>
        <w:t>Блинов, Л. Н. Экология: учебное пособие для среднего профессионального образования / Л. Н. Блинов, В. В. Полякова, А. В. Семенча ; под общей редакцией Л. Н. Блинова. — Москва: Издательство Юрайт, 2022. — 208 с.</w:t>
      </w:r>
    </w:p>
    <w:p w:rsidR="00B76AE4" w:rsidRPr="00B76AE4" w:rsidRDefault="00B76AE4" w:rsidP="00B76AE4">
      <w:pPr>
        <w:widowControl/>
        <w:numPr>
          <w:ilvl w:val="0"/>
          <w:numId w:val="41"/>
        </w:numPr>
        <w:shd w:val="clear" w:color="auto" w:fill="FFFFFF"/>
        <w:spacing w:line="276" w:lineRule="auto"/>
        <w:jc w:val="both"/>
        <w:rPr>
          <w:rFonts w:ascii="Times New Roman" w:eastAsia="Times New Roman" w:hAnsi="Times New Roman" w:cs="Times New Roman"/>
        </w:rPr>
      </w:pPr>
      <w:r w:rsidRPr="00B76AE4">
        <w:rPr>
          <w:rFonts w:ascii="Times New Roman" w:eastAsia="Times New Roman" w:hAnsi="Times New Roman" w:cs="Times New Roman"/>
        </w:rPr>
        <w:t>Брюхань, Ф. Ф. Промышленная экология: учебник / Ф.Ф. Брюхань, М.В. Графкина, Е.Е. Сдобнякова. — Москва: ФОРУМ: ИНФРА-М, 2022. — 208 с.</w:t>
      </w:r>
    </w:p>
    <w:p w:rsidR="00B76AE4" w:rsidRPr="00B76AE4" w:rsidRDefault="00B76AE4" w:rsidP="00B76AE4">
      <w:pPr>
        <w:widowControl/>
        <w:numPr>
          <w:ilvl w:val="0"/>
          <w:numId w:val="41"/>
        </w:numPr>
        <w:shd w:val="clear" w:color="auto" w:fill="FFFFFF"/>
        <w:spacing w:line="276" w:lineRule="auto"/>
        <w:jc w:val="both"/>
        <w:rPr>
          <w:rFonts w:ascii="Times New Roman" w:eastAsia="Times New Roman" w:hAnsi="Times New Roman" w:cs="Times New Roman"/>
        </w:rPr>
      </w:pPr>
      <w:r w:rsidRPr="00B76AE4">
        <w:rPr>
          <w:rFonts w:ascii="Times New Roman" w:eastAsia="Times New Roman" w:hAnsi="Times New Roman" w:cs="Times New Roman"/>
        </w:rPr>
        <w:t xml:space="preserve">Несмелова, Н. Н.  Экология человека: учебник и практикум для среднего профессионального образования / Н. Н. Несмелова. — Москва: Издательство Юрайт, 2022. — 157 с. </w:t>
      </w:r>
    </w:p>
    <w:p w:rsidR="00B76AE4" w:rsidRPr="00B76AE4" w:rsidRDefault="00B76AE4" w:rsidP="00B76AE4">
      <w:pPr>
        <w:widowControl/>
        <w:numPr>
          <w:ilvl w:val="0"/>
          <w:numId w:val="41"/>
        </w:numPr>
        <w:shd w:val="clear" w:color="auto" w:fill="FFFFFF"/>
        <w:spacing w:line="276" w:lineRule="auto"/>
        <w:jc w:val="both"/>
        <w:rPr>
          <w:rFonts w:ascii="Times New Roman" w:eastAsia="Times New Roman" w:hAnsi="Times New Roman" w:cs="Times New Roman"/>
        </w:rPr>
      </w:pPr>
      <w:r w:rsidRPr="00B76AE4">
        <w:rPr>
          <w:rFonts w:ascii="Times New Roman" w:eastAsia="Times New Roman" w:hAnsi="Times New Roman" w:cs="Times New Roman"/>
        </w:rPr>
        <w:t>Биология для профессий и специальностей технического и естественно-научного профилей: учебник для студ. учреждений сред. проф. образования / В. М. Константинов, А. Г. Резанов, О. Е. Фадеева; под ред. В. М. Константинова. — М. : Издательский центр «Академия», 2016/ — 336 с.</w:t>
      </w:r>
    </w:p>
    <w:p w:rsidR="009652A8" w:rsidRPr="00B76AE4" w:rsidRDefault="009652A8" w:rsidP="00B76AE4">
      <w:pPr>
        <w:rPr>
          <w:rFonts w:ascii="Times New Roman" w:eastAsia="Times New Roman" w:hAnsi="Times New Roman" w:cs="Times New Roman"/>
          <w:b/>
        </w:rPr>
      </w:pPr>
    </w:p>
    <w:p w:rsidR="000C0415" w:rsidRPr="00F6738C" w:rsidRDefault="000C0415" w:rsidP="00F6738C">
      <w:pPr>
        <w:pStyle w:val="1"/>
        <w:rPr>
          <w:rFonts w:ascii="Times New Roman" w:hAnsi="Times New Roman" w:cs="Times New Roman"/>
          <w:b/>
          <w:bCs/>
          <w:i/>
          <w:color w:val="auto"/>
          <w:sz w:val="24"/>
          <w:szCs w:val="24"/>
        </w:rPr>
      </w:pPr>
      <w:r>
        <w:t xml:space="preserve">  </w:t>
      </w:r>
      <w:bookmarkStart w:id="30" w:name="_Toc132194996"/>
      <w:bookmarkStart w:id="31" w:name="_Toc135904447"/>
      <w:r w:rsidRPr="00F6738C">
        <w:rPr>
          <w:rFonts w:ascii="Times New Roman" w:hAnsi="Times New Roman" w:cs="Times New Roman"/>
          <w:b/>
          <w:color w:val="auto"/>
          <w:sz w:val="24"/>
          <w:szCs w:val="24"/>
        </w:rPr>
        <w:t>3.1 Общие требования к организации образовательного процесса в том числе и для обучающихся с ОВЗ и инвалидностью</w:t>
      </w:r>
      <w:bookmarkEnd w:id="30"/>
      <w:bookmarkEnd w:id="31"/>
    </w:p>
    <w:p w:rsidR="000C0415" w:rsidRDefault="000C0415" w:rsidP="001E5E47">
      <w:pPr>
        <w:pStyle w:val="aa"/>
        <w:tabs>
          <w:tab w:val="left" w:pos="851"/>
          <w:tab w:val="left" w:pos="1134"/>
        </w:tabs>
        <w:spacing w:after="0" w:line="240" w:lineRule="auto"/>
        <w:ind w:left="567"/>
        <w:jc w:val="both"/>
        <w:rPr>
          <w:rFonts w:ascii="Times New Roman" w:hAnsi="Times New Roman" w:cs="Times New Roman"/>
          <w:bCs/>
          <w:i/>
        </w:rPr>
      </w:pPr>
    </w:p>
    <w:p w:rsidR="00F32B3A" w:rsidRPr="003B30D0" w:rsidRDefault="00F32B3A" w:rsidP="00F32B3A">
      <w:pPr>
        <w:ind w:firstLine="567"/>
        <w:contextualSpacing/>
        <w:jc w:val="both"/>
        <w:rPr>
          <w:rFonts w:ascii="Times New Roman" w:hAnsi="Times New Roman"/>
        </w:rPr>
      </w:pPr>
      <w:r w:rsidRPr="003B30D0">
        <w:rPr>
          <w:rFonts w:ascii="Times New Roman" w:hAnsi="Times New Roman"/>
        </w:rPr>
        <w:t>Теоретическую часть учебной дисциплины и практические занятия планируется проводить в учебных аудиториях, лабораториях и учебных мастерских, участие в организации производственной деятельности структурного подразделения.</w:t>
      </w:r>
    </w:p>
    <w:p w:rsidR="00F32B3A" w:rsidRPr="003B30D0" w:rsidRDefault="00F32B3A" w:rsidP="00F32B3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Cs/>
        </w:rPr>
      </w:pPr>
      <w:r w:rsidRPr="003B30D0">
        <w:rPr>
          <w:rFonts w:ascii="Times New Roman" w:hAnsi="Times New Roman" w:cs="Times New Roman"/>
        </w:rPr>
        <w:t xml:space="preserve">Корректировка содержания общеобразовательной дисциплины для </w:t>
      </w:r>
      <w:r w:rsidRPr="003B30D0">
        <w:rPr>
          <w:rFonts w:ascii="Times New Roman" w:hAnsi="Times New Roman" w:cs="Times New Roman"/>
          <w:b/>
        </w:rPr>
        <w:t xml:space="preserve">обучающихся инвалидов и лиц с ОВЗ </w:t>
      </w:r>
      <w:r w:rsidRPr="003B30D0">
        <w:rPr>
          <w:rFonts w:ascii="Times New Roman" w:hAnsi="Times New Roman" w:cs="Times New Roman"/>
        </w:rPr>
        <w:t>проводиться в соответствии</w:t>
      </w:r>
      <w:r w:rsidRPr="003B30D0">
        <w:rPr>
          <w:rFonts w:ascii="Times New Roman" w:hAnsi="Times New Roman" w:cs="Times New Roman"/>
          <w:b/>
        </w:rPr>
        <w:t xml:space="preserve"> </w:t>
      </w:r>
      <w:r w:rsidRPr="003B30D0">
        <w:rPr>
          <w:rFonts w:ascii="Times New Roman" w:hAnsi="Times New Roman" w:cs="Times New Roman"/>
        </w:rPr>
        <w:t>с</w:t>
      </w:r>
      <w:r w:rsidRPr="003B30D0">
        <w:rPr>
          <w:rFonts w:ascii="Times New Roman" w:hAnsi="Times New Roman" w:cs="Times New Roman"/>
          <w:b/>
        </w:rPr>
        <w:t xml:space="preserve"> </w:t>
      </w:r>
      <w:r w:rsidRPr="003B30D0">
        <w:rPr>
          <w:rFonts w:ascii="Times New Roman" w:hAnsi="Times New Roman" w:cs="Times New Roman"/>
        </w:rPr>
        <w:t xml:space="preserve">разработанными Методическими рекомендациями для преподавателей по работе с обучающимися-инвалидами и обучающимися с ограниченными возможностями здоровья </w:t>
      </w:r>
      <w:hyperlink r:id="rId12" w:history="1">
        <w:r w:rsidRPr="003B30D0">
          <w:rPr>
            <w:rStyle w:val="a3"/>
            <w:rFonts w:ascii="Times New Roman" w:hAnsi="Times New Roman" w:cs="Times New Roman"/>
          </w:rPr>
          <w:t>https://disk.yandex.ru/i/l5hSPg7_FH3-VQ</w:t>
        </w:r>
      </w:hyperlink>
      <w:r w:rsidRPr="003B30D0">
        <w:rPr>
          <w:rFonts w:ascii="Times New Roman" w:hAnsi="Times New Roman" w:cs="Times New Roman"/>
        </w:rPr>
        <w:t>.</w:t>
      </w:r>
    </w:p>
    <w:p w:rsidR="00F32B3A" w:rsidRPr="003B30D0" w:rsidRDefault="00F32B3A" w:rsidP="00F32B3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rPr>
      </w:pPr>
      <w:r w:rsidRPr="003B30D0">
        <w:rPr>
          <w:rFonts w:ascii="Times New Roman" w:hAnsi="Times New Roman" w:cs="Times New Roman"/>
        </w:rPr>
        <w:t xml:space="preserve">Образование обучающихся инвалидов и обучающихся с ограниченными возможностями здоровья, а именно освоения данной дисциплины может быть организовано как совместно с другими обучающимися, так и по индивидуальному учебному плану, в том числе с использованием дистанционных образовательных технологий. В этом случае каждый преподаватель предусматривает специальные условия для реализации его особых образовательных потребностей. Вариант реализации адаптированной образовательной программы для конкретного обучающегося инвалида или обучающегося с ограниченными возможностями здоровья определяется в соответствии с рекомендациями, данными по результатам медико-социальной экспертизы или психолого-медико-педагогической комиссии, а также специальными условиями, созданными в колледже. При обучении инвалидов и обучающихся с ограниченными возможностями здоровья  уделяется внимание </w:t>
      </w:r>
      <w:r w:rsidRPr="003B30D0">
        <w:rPr>
          <w:rFonts w:ascii="Times New Roman" w:hAnsi="Times New Roman" w:cs="Times New Roman"/>
          <w:b/>
        </w:rPr>
        <w:t>индивидуальной работе</w:t>
      </w:r>
      <w:r w:rsidRPr="003B30D0">
        <w:rPr>
          <w:rFonts w:ascii="Times New Roman" w:hAnsi="Times New Roman" w:cs="Times New Roman"/>
        </w:rPr>
        <w:t xml:space="preserve">, направленной на </w:t>
      </w:r>
      <w:r w:rsidRPr="003B30D0">
        <w:rPr>
          <w:rFonts w:ascii="Times New Roman" w:hAnsi="Times New Roman" w:cs="Times New Roman"/>
        </w:rPr>
        <w:lastRenderedPageBreak/>
        <w:t xml:space="preserve">установление контакта между преподавателем и обучающимися. Индивидуальное обучение позволяет полностью индивидуализировать содержание, методы и темпы учебной деятельности инвалида, следить за каждым его действием и операцией при решении конкретных задач, вносить вовремя необходимые коррекции как в деятельность студента-инвалида, так и в деятельность преподавателя. Также обучение обучающихся инвалидов и обучающихся с ОВЗ может </w:t>
      </w:r>
      <w:r w:rsidRPr="003B30D0">
        <w:rPr>
          <w:rFonts w:ascii="Times New Roman" w:hAnsi="Times New Roman" w:cs="Times New Roman"/>
          <w:b/>
        </w:rPr>
        <w:t>осуществляться и с применением дистанционных технологий</w:t>
      </w:r>
      <w:r w:rsidRPr="003B30D0">
        <w:rPr>
          <w:rFonts w:ascii="Times New Roman" w:hAnsi="Times New Roman" w:cs="Times New Roman"/>
        </w:rPr>
        <w:t xml:space="preserve">.  Дистанционное обучение позволяет обеспечивать возможности коммуникаций не только с преподавателем, но и с другими обучаемыми, сотрудничество в процессе познавательной деятельности. Важно проводить учебные мероприятия, способствующие сплочению группы, направленные на совместную работу, обсуждение, принятие группового решения. Эффективной формой работы является проведение </w:t>
      </w:r>
      <w:r w:rsidRPr="003B30D0">
        <w:rPr>
          <w:rFonts w:ascii="Times New Roman" w:hAnsi="Times New Roman" w:cs="Times New Roman"/>
          <w:b/>
        </w:rPr>
        <w:t xml:space="preserve">онлайн-занятий </w:t>
      </w:r>
      <w:r w:rsidRPr="003B30D0">
        <w:rPr>
          <w:rFonts w:ascii="Times New Roman" w:hAnsi="Times New Roman" w:cs="Times New Roman"/>
        </w:rPr>
        <w:t xml:space="preserve">(вебинары), которые используются для проведения виртуальных лекций с возможностью взаимодействия всех участников дистанционного обучения, проведения семинаров, выступления с докладами и защиты выполненных работ, проведения тренингов, организации коллективной работы. </w:t>
      </w:r>
    </w:p>
    <w:p w:rsidR="00F32B3A" w:rsidRPr="003B30D0" w:rsidRDefault="00F32B3A" w:rsidP="00F32B3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rPr>
      </w:pPr>
    </w:p>
    <w:p w:rsidR="00F32B3A" w:rsidRPr="003B30D0" w:rsidRDefault="00F32B3A" w:rsidP="00F32B3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rPr>
      </w:pPr>
      <w:r w:rsidRPr="003B30D0">
        <w:rPr>
          <w:rFonts w:ascii="Times New Roman" w:hAnsi="Times New Roman" w:cs="Times New Roman"/>
          <w:color w:val="auto"/>
        </w:rPr>
        <w:t>Учебные материалы, предназначенные для обучающихся-инвалидов и обучающихся с ОВЗ размещены на сайте колледжа в СДО Moodle по каждой дисциплине</w:t>
      </w:r>
      <w:r w:rsidRPr="003B30D0">
        <w:rPr>
          <w:rFonts w:ascii="Times New Roman" w:hAnsi="Times New Roman" w:cs="Times New Roman"/>
        </w:rPr>
        <w:t>, а также, на Академия Медиа 3.5, Google Classroom. При этом подбор и разработка учебных материалов производится преподавателем с учетом того, чтобы студенты с нарушениями слуха получали информацию визуально, с нарушениями зрения - аудиально с использованием специальных программ и технических средств, перечисленных в рабочих программах дисциплин. При проведении учебных занятий преподаватели используют мультимедийные комплексы, электронные учебники и учебные пособия, адаптированных к ограничениям здоровья обучающихся:</w:t>
      </w:r>
    </w:p>
    <w:p w:rsidR="00F32B3A" w:rsidRPr="003B30D0" w:rsidRDefault="00F32B3A" w:rsidP="00F32B3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rPr>
      </w:pPr>
      <w:r w:rsidRPr="003B30D0">
        <w:rPr>
          <w:rFonts w:ascii="Times New Roman" w:hAnsi="Times New Roman" w:cs="Times New Roman"/>
        </w:rPr>
        <w:t xml:space="preserve">- для лиц с нарушениями зрения: </w:t>
      </w:r>
      <w:r w:rsidRPr="003B30D0">
        <w:rPr>
          <w:rFonts w:ascii="Times New Roman" w:hAnsi="Times New Roman" w:cs="Times New Roman"/>
        </w:rPr>
        <w:sym w:font="Symbol" w:char="F02D"/>
      </w:r>
      <w:r w:rsidRPr="003B30D0">
        <w:rPr>
          <w:rFonts w:ascii="Times New Roman" w:hAnsi="Times New Roman" w:cs="Times New Roman"/>
        </w:rPr>
        <w:t xml:space="preserve"> в печатной форме увеличенным шрифтом; </w:t>
      </w:r>
      <w:r w:rsidRPr="003B30D0">
        <w:rPr>
          <w:rFonts w:ascii="Times New Roman" w:hAnsi="Times New Roman" w:cs="Times New Roman"/>
        </w:rPr>
        <w:sym w:font="Symbol" w:char="F02D"/>
      </w:r>
      <w:r w:rsidRPr="003B30D0">
        <w:rPr>
          <w:rFonts w:ascii="Times New Roman" w:hAnsi="Times New Roman" w:cs="Times New Roman"/>
        </w:rPr>
        <w:t xml:space="preserve"> в форме электронного документа; </w:t>
      </w:r>
      <w:r w:rsidRPr="003B30D0">
        <w:rPr>
          <w:rFonts w:ascii="Times New Roman" w:hAnsi="Times New Roman" w:cs="Times New Roman"/>
        </w:rPr>
        <w:sym w:font="Symbol" w:char="F02D"/>
      </w:r>
      <w:r w:rsidRPr="003B30D0">
        <w:rPr>
          <w:rFonts w:ascii="Times New Roman" w:hAnsi="Times New Roman" w:cs="Times New Roman"/>
        </w:rPr>
        <w:t xml:space="preserve"> в форме аудиофайла; </w:t>
      </w:r>
      <w:r w:rsidRPr="003B30D0">
        <w:rPr>
          <w:rFonts w:ascii="Times New Roman" w:hAnsi="Times New Roman" w:cs="Times New Roman"/>
        </w:rPr>
        <w:sym w:font="Symbol" w:char="F02D"/>
      </w:r>
      <w:r w:rsidRPr="003B30D0">
        <w:rPr>
          <w:rFonts w:ascii="Times New Roman" w:hAnsi="Times New Roman" w:cs="Times New Roman"/>
        </w:rPr>
        <w:t xml:space="preserve"> в печатной форме на языке Брайля; </w:t>
      </w:r>
    </w:p>
    <w:p w:rsidR="00F32B3A" w:rsidRPr="003B30D0" w:rsidRDefault="00F32B3A" w:rsidP="00F32B3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rPr>
      </w:pPr>
      <w:r w:rsidRPr="003B30D0">
        <w:rPr>
          <w:rFonts w:ascii="Times New Roman" w:hAnsi="Times New Roman" w:cs="Times New Roman"/>
        </w:rPr>
        <w:t xml:space="preserve">- для лиц с нарушениями слуха: </w:t>
      </w:r>
      <w:r w:rsidRPr="003B30D0">
        <w:rPr>
          <w:rFonts w:ascii="Times New Roman" w:hAnsi="Times New Roman" w:cs="Times New Roman"/>
        </w:rPr>
        <w:sym w:font="Symbol" w:char="F02D"/>
      </w:r>
      <w:r w:rsidRPr="003B30D0">
        <w:rPr>
          <w:rFonts w:ascii="Times New Roman" w:hAnsi="Times New Roman" w:cs="Times New Roman"/>
        </w:rPr>
        <w:t xml:space="preserve"> в печатной форме; </w:t>
      </w:r>
      <w:r w:rsidRPr="003B30D0">
        <w:rPr>
          <w:rFonts w:ascii="Times New Roman" w:hAnsi="Times New Roman" w:cs="Times New Roman"/>
        </w:rPr>
        <w:sym w:font="Symbol" w:char="F02D"/>
      </w:r>
      <w:r w:rsidRPr="003B30D0">
        <w:rPr>
          <w:rFonts w:ascii="Times New Roman" w:hAnsi="Times New Roman" w:cs="Times New Roman"/>
        </w:rPr>
        <w:t xml:space="preserve"> в форме электронного документа; </w:t>
      </w:r>
      <w:r w:rsidRPr="003B30D0">
        <w:rPr>
          <w:rFonts w:ascii="Times New Roman" w:hAnsi="Times New Roman" w:cs="Times New Roman"/>
        </w:rPr>
        <w:sym w:font="Symbol" w:char="F02D"/>
      </w:r>
      <w:r w:rsidRPr="003B30D0">
        <w:rPr>
          <w:rFonts w:ascii="Times New Roman" w:hAnsi="Times New Roman" w:cs="Times New Roman"/>
        </w:rPr>
        <w:t xml:space="preserve"> в форме видеофайла (при условии сопровождения титрами или сурдопереводом); </w:t>
      </w:r>
    </w:p>
    <w:p w:rsidR="00F32B3A" w:rsidRPr="003B30D0" w:rsidRDefault="00F32B3A" w:rsidP="00F32B3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rPr>
      </w:pPr>
      <w:r w:rsidRPr="003B30D0">
        <w:rPr>
          <w:rFonts w:ascii="Times New Roman" w:hAnsi="Times New Roman" w:cs="Times New Roman"/>
        </w:rPr>
        <w:t xml:space="preserve">- для лиц с нарушениями опорно-двигательного аппарата: - в печатной форме; </w:t>
      </w:r>
      <w:r w:rsidRPr="003B30D0">
        <w:rPr>
          <w:rFonts w:ascii="Times New Roman" w:hAnsi="Times New Roman" w:cs="Times New Roman"/>
        </w:rPr>
        <w:sym w:font="Symbol" w:char="F02D"/>
      </w:r>
      <w:r w:rsidRPr="003B30D0">
        <w:rPr>
          <w:rFonts w:ascii="Times New Roman" w:hAnsi="Times New Roman" w:cs="Times New Roman"/>
        </w:rPr>
        <w:t xml:space="preserve"> в форме электронного документа; </w:t>
      </w:r>
      <w:r w:rsidRPr="003B30D0">
        <w:rPr>
          <w:rFonts w:ascii="Times New Roman" w:hAnsi="Times New Roman" w:cs="Times New Roman"/>
        </w:rPr>
        <w:sym w:font="Symbol" w:char="F02D"/>
      </w:r>
      <w:r w:rsidRPr="003B30D0">
        <w:rPr>
          <w:rFonts w:ascii="Times New Roman" w:hAnsi="Times New Roman" w:cs="Times New Roman"/>
        </w:rPr>
        <w:t xml:space="preserve"> в форме аудио- или видеофайла. </w:t>
      </w:r>
    </w:p>
    <w:p w:rsidR="00F32B3A" w:rsidRPr="00390411" w:rsidRDefault="00F32B3A" w:rsidP="00F32B3A">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Cs/>
        </w:rPr>
      </w:pPr>
      <w:r w:rsidRPr="003B30D0">
        <w:rPr>
          <w:rFonts w:ascii="Times New Roman" w:hAnsi="Times New Roman" w:cs="Times New Roman"/>
        </w:rPr>
        <w:t>При реализации программ среднего профессионального образования с применением электронного обучения и дистанционных образовательных технологий преподавателям рекомендуется своевременно отвечать на вопросы обучающихся инвалидов и обучающихся с ОВЗ и регулярно оценивать работу с использованием различных возможностей для взаимодействия друг с другом. Подбор и разработка учебных материалов производиться с учетом возможности предоставления материала в различных формах, обеспечивающих обучающимся с нарушениями слуха получение информации визуально, с нарушениями зрения - аудиально.</w:t>
      </w:r>
      <w:r w:rsidRPr="000E3A39">
        <w:rPr>
          <w:rFonts w:ascii="Times New Roman" w:hAnsi="Times New Roman" w:cs="Times New Roman"/>
        </w:rPr>
        <w:t xml:space="preserve"> </w:t>
      </w:r>
    </w:p>
    <w:p w:rsidR="000C0415" w:rsidRPr="005713BF" w:rsidRDefault="000C0415" w:rsidP="001E5E47">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Cs/>
        </w:rPr>
      </w:pPr>
      <w:bookmarkStart w:id="32" w:name="_GoBack"/>
      <w:bookmarkEnd w:id="32"/>
    </w:p>
    <w:p w:rsidR="000C0415" w:rsidRPr="00F6738C" w:rsidRDefault="000C0415" w:rsidP="00F6738C">
      <w:pPr>
        <w:pStyle w:val="1"/>
        <w:rPr>
          <w:rFonts w:ascii="Times New Roman" w:hAnsi="Times New Roman" w:cs="Times New Roman"/>
          <w:b/>
          <w:color w:val="auto"/>
          <w:sz w:val="24"/>
          <w:szCs w:val="24"/>
        </w:rPr>
      </w:pPr>
      <w:bookmarkStart w:id="33" w:name="_Toc132194997"/>
      <w:bookmarkStart w:id="34" w:name="_Toc135904448"/>
      <w:r w:rsidRPr="00F6738C">
        <w:rPr>
          <w:rFonts w:ascii="Times New Roman" w:hAnsi="Times New Roman" w:cs="Times New Roman"/>
          <w:b/>
          <w:color w:val="auto"/>
          <w:sz w:val="24"/>
          <w:szCs w:val="24"/>
        </w:rPr>
        <w:t>3.2 Кадровое обеспечение образовательного процесса</w:t>
      </w:r>
      <w:bookmarkEnd w:id="33"/>
      <w:bookmarkEnd w:id="34"/>
    </w:p>
    <w:p w:rsidR="000C0415" w:rsidRDefault="000C0415" w:rsidP="001E5E47">
      <w:pPr>
        <w:pStyle w:val="121"/>
        <w:shd w:val="clear" w:color="auto" w:fill="auto"/>
        <w:tabs>
          <w:tab w:val="left" w:pos="709"/>
        </w:tabs>
        <w:spacing w:before="0" w:after="0" w:line="240" w:lineRule="auto"/>
        <w:ind w:left="709" w:firstLine="0"/>
        <w:rPr>
          <w:b/>
          <w:sz w:val="24"/>
          <w:szCs w:val="24"/>
        </w:rPr>
      </w:pPr>
    </w:p>
    <w:p w:rsidR="000C0415" w:rsidRDefault="000C0415" w:rsidP="001E5E47">
      <w:pPr>
        <w:pStyle w:val="50"/>
        <w:shd w:val="clear" w:color="auto" w:fill="auto"/>
        <w:tabs>
          <w:tab w:val="left" w:pos="0"/>
        </w:tabs>
        <w:spacing w:before="0" w:line="240" w:lineRule="auto"/>
        <w:ind w:firstLine="567"/>
        <w:rPr>
          <w:sz w:val="24"/>
          <w:szCs w:val="24"/>
        </w:rPr>
      </w:pPr>
      <w:r>
        <w:rPr>
          <w:sz w:val="24"/>
          <w:szCs w:val="24"/>
        </w:rPr>
        <w:t>Требования к квалификации педагогических работников образовательной организации должна отвечать квалификационным требованиям, указанным в квалификационных справочника, и (или) профессиональных стандартах (при наличии).</w:t>
      </w:r>
    </w:p>
    <w:p w:rsidR="000C0415" w:rsidRDefault="000C0415" w:rsidP="001E5E47">
      <w:pPr>
        <w:pStyle w:val="20"/>
        <w:shd w:val="clear" w:color="auto" w:fill="auto"/>
        <w:tabs>
          <w:tab w:val="left" w:pos="0"/>
        </w:tabs>
        <w:spacing w:line="240" w:lineRule="auto"/>
        <w:ind w:left="0" w:right="-1" w:firstLine="567"/>
        <w:jc w:val="both"/>
        <w:rPr>
          <w:rFonts w:ascii="Times New Roman" w:hAnsi="Times New Roman" w:cs="Times New Roman"/>
          <w:sz w:val="24"/>
          <w:szCs w:val="24"/>
        </w:rPr>
      </w:pPr>
      <w:r>
        <w:rPr>
          <w:rFonts w:ascii="Times New Roman" w:hAnsi="Times New Roman" w:cs="Times New Roman"/>
          <w:sz w:val="24"/>
          <w:szCs w:val="24"/>
        </w:rPr>
        <w:t xml:space="preserve">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 имеющими высшее образование, соответствующее профилю преподаваемой дисциплины </w:t>
      </w:r>
    </w:p>
    <w:p w:rsidR="000C0415" w:rsidRDefault="000C0415" w:rsidP="001E5E47">
      <w:pPr>
        <w:pStyle w:val="20"/>
        <w:shd w:val="clear" w:color="auto" w:fill="auto"/>
        <w:tabs>
          <w:tab w:val="left" w:pos="0"/>
        </w:tabs>
        <w:spacing w:line="240" w:lineRule="auto"/>
        <w:ind w:left="0" w:right="-1" w:firstLine="567"/>
        <w:jc w:val="both"/>
        <w:rPr>
          <w:rFonts w:ascii="Times New Roman" w:hAnsi="Times New Roman" w:cs="Times New Roman"/>
          <w:sz w:val="24"/>
          <w:szCs w:val="24"/>
        </w:rPr>
      </w:pPr>
      <w:r>
        <w:rPr>
          <w:rFonts w:ascii="Times New Roman" w:hAnsi="Times New Roman" w:cs="Times New Roman"/>
          <w:sz w:val="24"/>
          <w:szCs w:val="24"/>
        </w:rPr>
        <w:lastRenderedPageBreak/>
        <w:t>Опыт деятельности в организациях соответствующей профессиональной сферы является обязательным для преподавателей, отвечающих за освоение обучающимися профессионального цикла, эти преподаватели должны проходить стажировку в профильных организациях не реже 1 раза в 3 года.</w:t>
      </w:r>
    </w:p>
    <w:p w:rsidR="000C0415" w:rsidRDefault="000C0415" w:rsidP="001E5E47">
      <w:pPr>
        <w:pStyle w:val="20"/>
        <w:shd w:val="clear" w:color="auto" w:fill="auto"/>
        <w:spacing w:line="240" w:lineRule="auto"/>
        <w:ind w:left="0" w:right="-1"/>
        <w:jc w:val="both"/>
        <w:rPr>
          <w:rFonts w:ascii="Times New Roman" w:hAnsi="Times New Roman"/>
          <w:bCs/>
          <w:sz w:val="24"/>
          <w:szCs w:val="24"/>
        </w:rPr>
      </w:pPr>
    </w:p>
    <w:p w:rsidR="000C0415" w:rsidRPr="00825CD5" w:rsidRDefault="000C0415" w:rsidP="00F6738C">
      <w:pPr>
        <w:pStyle w:val="1"/>
        <w:rPr>
          <w:rFonts w:ascii="Times New Roman" w:hAnsi="Times New Roman" w:cs="Times New Roman"/>
          <w:b/>
          <w:color w:val="auto"/>
          <w:sz w:val="24"/>
          <w:szCs w:val="24"/>
        </w:rPr>
      </w:pPr>
      <w:bookmarkStart w:id="35" w:name="_Toc132194998"/>
      <w:bookmarkStart w:id="36" w:name="_Toc135904449"/>
      <w:r w:rsidRPr="00825CD5">
        <w:rPr>
          <w:rFonts w:ascii="Times New Roman" w:hAnsi="Times New Roman" w:cs="Times New Roman"/>
          <w:b/>
          <w:color w:val="auto"/>
          <w:sz w:val="24"/>
          <w:szCs w:val="24"/>
        </w:rPr>
        <w:t>3.3 Обучение с применением элементов электронного обучения и дистанционных</w:t>
      </w:r>
      <w:bookmarkStart w:id="37" w:name="_Toc132194999"/>
      <w:bookmarkEnd w:id="35"/>
      <w:r w:rsidR="001654EB" w:rsidRPr="00825CD5">
        <w:rPr>
          <w:rFonts w:ascii="Times New Roman" w:hAnsi="Times New Roman" w:cs="Times New Roman"/>
          <w:b/>
          <w:color w:val="auto"/>
          <w:sz w:val="24"/>
          <w:szCs w:val="24"/>
        </w:rPr>
        <w:t xml:space="preserve"> </w:t>
      </w:r>
      <w:r w:rsidRPr="00825CD5">
        <w:rPr>
          <w:rFonts w:ascii="Times New Roman" w:hAnsi="Times New Roman" w:cs="Times New Roman"/>
          <w:b/>
          <w:color w:val="auto"/>
          <w:sz w:val="24"/>
          <w:szCs w:val="24"/>
        </w:rPr>
        <w:t>образовательных технологий</w:t>
      </w:r>
      <w:bookmarkEnd w:id="36"/>
      <w:bookmarkEnd w:id="37"/>
    </w:p>
    <w:p w:rsidR="000C0415" w:rsidRDefault="000C0415" w:rsidP="00B76AE4">
      <w:pPr>
        <w:pStyle w:val="Standard"/>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t xml:space="preserve">Изучение общеобразовательной дисциплины </w:t>
      </w:r>
      <w:r w:rsidRPr="001654EB">
        <w:t>«</w:t>
      </w:r>
      <w:r w:rsidR="001654EB" w:rsidRPr="001654EB">
        <w:t>Биология</w:t>
      </w:r>
      <w:r w:rsidRPr="001654EB">
        <w:t>»</w:t>
      </w:r>
      <w:r>
        <w:t xml:space="preserve"> возможно с применением элементов электронного обучения и ДОТ. Электронный учебно-методический комплекс данной дисциплины разработан и размещен по ссылке: </w:t>
      </w:r>
      <w:hyperlink r:id="rId13" w:history="1">
        <w:r w:rsidR="00B76AE4" w:rsidRPr="00695881">
          <w:rPr>
            <w:rStyle w:val="a3"/>
          </w:rPr>
          <w:t>http://do.kraskrit.ru</w:t>
        </w:r>
      </w:hyperlink>
    </w:p>
    <w:p w:rsidR="00B76AE4" w:rsidRPr="00B76AE4" w:rsidRDefault="00B76AE4" w:rsidP="00B76AE4">
      <w:pPr>
        <w:pStyle w:val="Standard"/>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heme="majorEastAsia"/>
          <w:color w:val="0563C1" w:themeColor="hyperlink"/>
          <w:u w:val="single"/>
        </w:rPr>
      </w:pPr>
    </w:p>
    <w:p w:rsidR="000C0415" w:rsidRDefault="000C0415"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5713BF" w:rsidRDefault="005713BF" w:rsidP="001E5E47">
      <w:pPr>
        <w:pStyle w:val="13"/>
        <w:shd w:val="clear" w:color="auto" w:fill="auto"/>
        <w:tabs>
          <w:tab w:val="left" w:pos="526"/>
        </w:tabs>
        <w:spacing w:after="0" w:line="240" w:lineRule="auto"/>
        <w:jc w:val="both"/>
        <w:rPr>
          <w:rFonts w:ascii="Times New Roman" w:hAnsi="Times New Roman" w:cs="Times New Roman"/>
          <w:lang w:bidi="en-US"/>
        </w:rPr>
      </w:pPr>
    </w:p>
    <w:p w:rsidR="000C0415" w:rsidRPr="00825CD5" w:rsidRDefault="000C0415" w:rsidP="00825CD5">
      <w:pPr>
        <w:pStyle w:val="1"/>
        <w:rPr>
          <w:rFonts w:ascii="Times New Roman" w:hAnsi="Times New Roman" w:cs="Times New Roman"/>
          <w:b/>
          <w:color w:val="auto"/>
          <w:sz w:val="24"/>
          <w:szCs w:val="24"/>
        </w:rPr>
      </w:pPr>
      <w:bookmarkStart w:id="38" w:name="_Toc132195000"/>
      <w:bookmarkStart w:id="39" w:name="_Toc135904450"/>
      <w:r w:rsidRPr="00825CD5">
        <w:rPr>
          <w:rFonts w:ascii="Times New Roman" w:hAnsi="Times New Roman" w:cs="Times New Roman"/>
          <w:b/>
          <w:color w:val="auto"/>
          <w:sz w:val="24"/>
          <w:szCs w:val="24"/>
        </w:rPr>
        <w:t xml:space="preserve">4. </w:t>
      </w:r>
      <w:bookmarkStart w:id="40" w:name="bookmark13"/>
      <w:bookmarkStart w:id="41" w:name="bookmark15"/>
      <w:bookmarkStart w:id="42" w:name="bookmark14"/>
      <w:r w:rsidRPr="00825CD5">
        <w:rPr>
          <w:rFonts w:ascii="Times New Roman" w:hAnsi="Times New Roman" w:cs="Times New Roman"/>
          <w:b/>
          <w:color w:val="auto"/>
          <w:sz w:val="24"/>
          <w:szCs w:val="24"/>
        </w:rPr>
        <w:t>Контроль и оценка результатов освоения общеобразовательной дисциплины</w:t>
      </w:r>
      <w:bookmarkEnd w:id="38"/>
      <w:bookmarkEnd w:id="39"/>
      <w:bookmarkEnd w:id="40"/>
      <w:bookmarkEnd w:id="41"/>
      <w:bookmarkEnd w:id="42"/>
    </w:p>
    <w:p w:rsidR="000C0415" w:rsidRDefault="00825CD5" w:rsidP="00825CD5">
      <w:pPr>
        <w:pStyle w:val="15"/>
        <w:keepNext/>
        <w:keepLines/>
        <w:shd w:val="clear" w:color="auto" w:fill="auto"/>
        <w:tabs>
          <w:tab w:val="left" w:pos="435"/>
          <w:tab w:val="left" w:pos="7050"/>
        </w:tabs>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ab/>
      </w:r>
    </w:p>
    <w:p w:rsidR="000C0415" w:rsidRPr="00B313D6" w:rsidRDefault="000C0415" w:rsidP="001E5E47">
      <w:pPr>
        <w:pStyle w:val="13"/>
        <w:shd w:val="clear" w:color="auto" w:fill="auto"/>
        <w:spacing w:after="0" w:line="240" w:lineRule="auto"/>
        <w:ind w:firstLine="567"/>
        <w:jc w:val="both"/>
        <w:rPr>
          <w:rFonts w:ascii="Times New Roman" w:hAnsi="Times New Roman" w:cs="Times New Roman"/>
          <w:sz w:val="24"/>
          <w:szCs w:val="24"/>
        </w:rPr>
      </w:pPr>
      <w:r w:rsidRPr="00B313D6">
        <w:rPr>
          <w:rFonts w:ascii="Times New Roman" w:hAnsi="Times New Roman" w:cs="Times New Roman"/>
          <w:b/>
          <w:bCs/>
          <w:sz w:val="24"/>
          <w:szCs w:val="24"/>
        </w:rPr>
        <w:t xml:space="preserve">Контроль и оценка </w:t>
      </w:r>
      <w:r w:rsidRPr="00B313D6">
        <w:rPr>
          <w:rFonts w:ascii="Times New Roman" w:hAnsi="Times New Roman" w:cs="Times New Roman"/>
          <w:sz w:val="24"/>
          <w:szCs w:val="24"/>
        </w:rPr>
        <w:t>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0C0415" w:rsidRDefault="000C0415" w:rsidP="001E5E47">
      <w:pPr>
        <w:pStyle w:val="13"/>
        <w:shd w:val="clear" w:color="auto" w:fill="auto"/>
        <w:spacing w:after="0" w:line="240" w:lineRule="auto"/>
        <w:ind w:firstLine="567"/>
        <w:jc w:val="both"/>
        <w:rPr>
          <w:rFonts w:ascii="Times New Roman" w:hAnsi="Times New Roman" w:cs="Times New Roman"/>
        </w:rPr>
      </w:pPr>
    </w:p>
    <w:tbl>
      <w:tblPr>
        <w:tblStyle w:val="af6"/>
        <w:tblW w:w="0" w:type="auto"/>
        <w:tblLook w:val="04A0"/>
      </w:tblPr>
      <w:tblGrid>
        <w:gridCol w:w="2847"/>
        <w:gridCol w:w="3685"/>
        <w:gridCol w:w="2971"/>
      </w:tblGrid>
      <w:tr w:rsidR="00DE50E5" w:rsidTr="005D2E47">
        <w:tc>
          <w:tcPr>
            <w:tcW w:w="2689" w:type="dxa"/>
          </w:tcPr>
          <w:p w:rsidR="00B76AE4" w:rsidRPr="005D2E47" w:rsidRDefault="005D2E47" w:rsidP="005D2E47">
            <w:pPr>
              <w:jc w:val="center"/>
              <w:rPr>
                <w:rFonts w:ascii="Times New Roman" w:hAnsi="Times New Roman" w:cs="Times New Roman"/>
                <w:b/>
              </w:rPr>
            </w:pPr>
            <w:r>
              <w:rPr>
                <w:rFonts w:ascii="Times New Roman" w:hAnsi="Times New Roman" w:cs="Times New Roman"/>
                <w:b/>
              </w:rPr>
              <w:t>Общая/профессиональная компетенция</w:t>
            </w:r>
          </w:p>
        </w:tc>
        <w:tc>
          <w:tcPr>
            <w:tcW w:w="3685" w:type="dxa"/>
          </w:tcPr>
          <w:p w:rsidR="00B76AE4" w:rsidRPr="005D2E47" w:rsidRDefault="005D2E47" w:rsidP="005D2E47">
            <w:pPr>
              <w:jc w:val="center"/>
              <w:rPr>
                <w:rFonts w:ascii="Times New Roman" w:hAnsi="Times New Roman" w:cs="Times New Roman"/>
                <w:b/>
              </w:rPr>
            </w:pPr>
            <w:r w:rsidRPr="005D2E47">
              <w:rPr>
                <w:rFonts w:ascii="Times New Roman" w:hAnsi="Times New Roman" w:cs="Times New Roman"/>
                <w:b/>
              </w:rPr>
              <w:t>Раздел/Тема</w:t>
            </w:r>
          </w:p>
        </w:tc>
        <w:tc>
          <w:tcPr>
            <w:tcW w:w="2971" w:type="dxa"/>
          </w:tcPr>
          <w:p w:rsidR="00B76AE4" w:rsidRPr="005D2E47" w:rsidRDefault="005D2E47" w:rsidP="005D2E47">
            <w:pPr>
              <w:jc w:val="center"/>
              <w:rPr>
                <w:rFonts w:ascii="Times New Roman" w:hAnsi="Times New Roman" w:cs="Times New Roman"/>
                <w:b/>
              </w:rPr>
            </w:pPr>
            <w:r>
              <w:rPr>
                <w:rFonts w:ascii="Times New Roman" w:hAnsi="Times New Roman" w:cs="Times New Roman"/>
                <w:b/>
              </w:rPr>
              <w:t>Тип оценочных мероприятий</w:t>
            </w:r>
          </w:p>
        </w:tc>
      </w:tr>
      <w:tr w:rsidR="00DE50E5" w:rsidTr="005D2E47">
        <w:tc>
          <w:tcPr>
            <w:tcW w:w="2689" w:type="dxa"/>
          </w:tcPr>
          <w:p w:rsidR="00B76AE4" w:rsidRDefault="005D2E47" w:rsidP="001E5E47">
            <w:pPr>
              <w:jc w:val="both"/>
              <w:rPr>
                <w:rFonts w:ascii="Times New Roman" w:hAnsi="Times New Roman" w:cs="Times New Roman"/>
              </w:rPr>
            </w:pPr>
            <w:r w:rsidRPr="00233DFD">
              <w:rPr>
                <w:rFonts w:ascii="Times New Roman" w:eastAsia="Times New Roman" w:hAnsi="Times New Roman" w:cs="Times New Roman"/>
              </w:rPr>
              <w:t>ОК 01. Выбирать способы решения задач профессиональной деятельности применительно к различным контекстам</w:t>
            </w:r>
          </w:p>
        </w:tc>
        <w:tc>
          <w:tcPr>
            <w:tcW w:w="3685" w:type="dxa"/>
          </w:tcPr>
          <w:p w:rsidR="00B76AE4" w:rsidRDefault="00C7694D" w:rsidP="001E5E47">
            <w:pPr>
              <w:jc w:val="both"/>
              <w:rPr>
                <w:rFonts w:ascii="Times New Roman" w:hAnsi="Times New Roman" w:cs="Times New Roman"/>
              </w:rPr>
            </w:pPr>
            <w:r>
              <w:rPr>
                <w:rFonts w:ascii="Times New Roman" w:hAnsi="Times New Roman" w:cs="Times New Roman"/>
              </w:rPr>
              <w:t>Р 1, Темы 1.2, 1.4</w:t>
            </w:r>
          </w:p>
          <w:p w:rsidR="00C7694D" w:rsidRDefault="00C7694D" w:rsidP="001E5E47">
            <w:pPr>
              <w:jc w:val="both"/>
              <w:rPr>
                <w:rFonts w:ascii="Times New Roman" w:hAnsi="Times New Roman" w:cs="Times New Roman"/>
              </w:rPr>
            </w:pPr>
            <w:r>
              <w:rPr>
                <w:rFonts w:ascii="Times New Roman" w:hAnsi="Times New Roman" w:cs="Times New Roman"/>
              </w:rPr>
              <w:t>Р 2, Темы 2.5, 2.6</w:t>
            </w:r>
          </w:p>
          <w:p w:rsidR="00C7694D" w:rsidRDefault="00C7694D" w:rsidP="001E5E47">
            <w:pPr>
              <w:jc w:val="both"/>
              <w:rPr>
                <w:rFonts w:ascii="Times New Roman" w:hAnsi="Times New Roman" w:cs="Times New Roman"/>
              </w:rPr>
            </w:pPr>
            <w:r>
              <w:rPr>
                <w:rFonts w:ascii="Times New Roman" w:hAnsi="Times New Roman" w:cs="Times New Roman"/>
              </w:rPr>
              <w:t>Р 4, Темы 4.1-4.4</w:t>
            </w:r>
          </w:p>
          <w:p w:rsidR="00C7694D" w:rsidRDefault="00C7694D" w:rsidP="001E5E47">
            <w:pPr>
              <w:jc w:val="both"/>
              <w:rPr>
                <w:rFonts w:ascii="Times New Roman" w:hAnsi="Times New Roman" w:cs="Times New Roman"/>
              </w:rPr>
            </w:pPr>
            <w:r>
              <w:rPr>
                <w:rFonts w:ascii="Times New Roman" w:hAnsi="Times New Roman" w:cs="Times New Roman"/>
              </w:rPr>
              <w:t>Р 5, Темы 5.1-5.3</w:t>
            </w:r>
          </w:p>
        </w:tc>
        <w:tc>
          <w:tcPr>
            <w:tcW w:w="2971" w:type="dxa"/>
          </w:tcPr>
          <w:p w:rsidR="00B76AE4" w:rsidRDefault="00DE50E5" w:rsidP="001E5E47">
            <w:pPr>
              <w:jc w:val="both"/>
              <w:rPr>
                <w:rFonts w:ascii="Times New Roman" w:hAnsi="Times New Roman" w:cs="Times New Roman"/>
              </w:rPr>
            </w:pPr>
            <w:r>
              <w:rPr>
                <w:rFonts w:ascii="Times New Roman" w:hAnsi="Times New Roman" w:cs="Times New Roman"/>
              </w:rPr>
              <w:t>Устный опрос</w:t>
            </w:r>
          </w:p>
          <w:p w:rsidR="00DE50E5" w:rsidRDefault="00DE50E5" w:rsidP="001E5E47">
            <w:pPr>
              <w:jc w:val="both"/>
              <w:rPr>
                <w:rFonts w:ascii="Times New Roman" w:hAnsi="Times New Roman" w:cs="Times New Roman"/>
              </w:rPr>
            </w:pPr>
            <w:r>
              <w:rPr>
                <w:rFonts w:ascii="Times New Roman" w:hAnsi="Times New Roman" w:cs="Times New Roman"/>
              </w:rPr>
              <w:t>Тестирование</w:t>
            </w:r>
          </w:p>
          <w:p w:rsidR="00DE50E5" w:rsidRDefault="00DE50E5" w:rsidP="001E5E47">
            <w:pPr>
              <w:jc w:val="both"/>
              <w:rPr>
                <w:rFonts w:ascii="Times New Roman" w:hAnsi="Times New Roman" w:cs="Times New Roman"/>
              </w:rPr>
            </w:pPr>
            <w:r>
              <w:rPr>
                <w:rFonts w:ascii="Times New Roman" w:hAnsi="Times New Roman" w:cs="Times New Roman"/>
              </w:rPr>
              <w:t>Заполнение сравнительных таблиц</w:t>
            </w:r>
          </w:p>
          <w:p w:rsidR="00DE50E5" w:rsidRDefault="00DE50E5" w:rsidP="001E5E47">
            <w:pPr>
              <w:jc w:val="both"/>
              <w:rPr>
                <w:rFonts w:ascii="Times New Roman" w:hAnsi="Times New Roman" w:cs="Times New Roman"/>
              </w:rPr>
            </w:pPr>
            <w:r>
              <w:rPr>
                <w:rFonts w:ascii="Times New Roman" w:hAnsi="Times New Roman" w:cs="Times New Roman"/>
              </w:rPr>
              <w:t>Деловые игры</w:t>
            </w:r>
          </w:p>
        </w:tc>
      </w:tr>
      <w:tr w:rsidR="00DE50E5" w:rsidTr="005D2E47">
        <w:tc>
          <w:tcPr>
            <w:tcW w:w="2689" w:type="dxa"/>
          </w:tcPr>
          <w:p w:rsidR="00B76AE4" w:rsidRDefault="005D2E47" w:rsidP="001E5E47">
            <w:pPr>
              <w:jc w:val="both"/>
              <w:rPr>
                <w:rFonts w:ascii="Times New Roman" w:hAnsi="Times New Roman" w:cs="Times New Roman"/>
              </w:rPr>
            </w:pPr>
            <w:r w:rsidRPr="00C841DC">
              <w:rPr>
                <w:rFonts w:ascii="Times New Roman" w:eastAsia="Times New Roman" w:hAnsi="Times New Roman" w:cs="Times New Roman"/>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85" w:type="dxa"/>
          </w:tcPr>
          <w:p w:rsidR="00B76AE4" w:rsidRDefault="00C7694D" w:rsidP="001E5E47">
            <w:pPr>
              <w:jc w:val="both"/>
              <w:rPr>
                <w:rFonts w:ascii="Times New Roman" w:hAnsi="Times New Roman" w:cs="Times New Roman"/>
              </w:rPr>
            </w:pPr>
            <w:r>
              <w:rPr>
                <w:rFonts w:ascii="Times New Roman" w:hAnsi="Times New Roman" w:cs="Times New Roman"/>
              </w:rPr>
              <w:t>Р 1, Темы 1.1-1.5</w:t>
            </w:r>
          </w:p>
          <w:p w:rsidR="00C7694D" w:rsidRDefault="00C7694D" w:rsidP="001E5E47">
            <w:pPr>
              <w:jc w:val="both"/>
              <w:rPr>
                <w:rFonts w:ascii="Times New Roman" w:hAnsi="Times New Roman" w:cs="Times New Roman"/>
              </w:rPr>
            </w:pPr>
            <w:r>
              <w:rPr>
                <w:rFonts w:ascii="Times New Roman" w:hAnsi="Times New Roman" w:cs="Times New Roman"/>
              </w:rPr>
              <w:t>Р 2, Темы 2.1-2.6</w:t>
            </w:r>
          </w:p>
          <w:p w:rsidR="00C7694D" w:rsidRDefault="00C7694D" w:rsidP="001E5E47">
            <w:pPr>
              <w:jc w:val="both"/>
              <w:rPr>
                <w:rFonts w:ascii="Times New Roman" w:hAnsi="Times New Roman" w:cs="Times New Roman"/>
              </w:rPr>
            </w:pPr>
            <w:r>
              <w:rPr>
                <w:rFonts w:ascii="Times New Roman" w:hAnsi="Times New Roman" w:cs="Times New Roman"/>
              </w:rPr>
              <w:t>Р 3, Темы 3.1-3.3</w:t>
            </w:r>
          </w:p>
          <w:p w:rsidR="00C7694D" w:rsidRDefault="00C7694D" w:rsidP="001E5E47">
            <w:pPr>
              <w:jc w:val="both"/>
              <w:rPr>
                <w:rFonts w:ascii="Times New Roman" w:hAnsi="Times New Roman" w:cs="Times New Roman"/>
              </w:rPr>
            </w:pPr>
            <w:r>
              <w:rPr>
                <w:rFonts w:ascii="Times New Roman" w:hAnsi="Times New Roman" w:cs="Times New Roman"/>
              </w:rPr>
              <w:t>Р 4, Темы 4.1-4.5</w:t>
            </w:r>
          </w:p>
          <w:p w:rsidR="00C7694D" w:rsidRDefault="00C7694D" w:rsidP="001E5E47">
            <w:pPr>
              <w:jc w:val="both"/>
              <w:rPr>
                <w:rFonts w:ascii="Times New Roman" w:hAnsi="Times New Roman" w:cs="Times New Roman"/>
              </w:rPr>
            </w:pPr>
            <w:r>
              <w:rPr>
                <w:rFonts w:ascii="Times New Roman" w:hAnsi="Times New Roman" w:cs="Times New Roman"/>
              </w:rPr>
              <w:t>Р 5, Темы 5.1- 5.3</w:t>
            </w:r>
          </w:p>
        </w:tc>
        <w:tc>
          <w:tcPr>
            <w:tcW w:w="2971" w:type="dxa"/>
          </w:tcPr>
          <w:p w:rsidR="00B76AE4" w:rsidRDefault="00DE50E5" w:rsidP="001E5E47">
            <w:pPr>
              <w:jc w:val="both"/>
              <w:rPr>
                <w:rFonts w:ascii="Times New Roman" w:hAnsi="Times New Roman" w:cs="Times New Roman"/>
              </w:rPr>
            </w:pPr>
            <w:r>
              <w:rPr>
                <w:rFonts w:ascii="Times New Roman" w:hAnsi="Times New Roman" w:cs="Times New Roman"/>
              </w:rPr>
              <w:t>Фронтальный опрос</w:t>
            </w:r>
          </w:p>
          <w:p w:rsidR="00DE50E5" w:rsidRDefault="00DE50E5" w:rsidP="001E5E47">
            <w:pPr>
              <w:jc w:val="both"/>
              <w:rPr>
                <w:rFonts w:ascii="Times New Roman" w:hAnsi="Times New Roman" w:cs="Times New Roman"/>
              </w:rPr>
            </w:pPr>
            <w:r>
              <w:rPr>
                <w:rFonts w:ascii="Times New Roman" w:hAnsi="Times New Roman" w:cs="Times New Roman"/>
              </w:rPr>
              <w:t>Практические работы</w:t>
            </w:r>
          </w:p>
          <w:p w:rsidR="00DE50E5" w:rsidRDefault="00DE50E5" w:rsidP="001E5E47">
            <w:pPr>
              <w:jc w:val="both"/>
              <w:rPr>
                <w:rFonts w:ascii="Times New Roman" w:hAnsi="Times New Roman" w:cs="Times New Roman"/>
              </w:rPr>
            </w:pPr>
            <w:r>
              <w:rPr>
                <w:rFonts w:ascii="Times New Roman" w:hAnsi="Times New Roman" w:cs="Times New Roman"/>
              </w:rPr>
              <w:t>Контрольные работы</w:t>
            </w:r>
          </w:p>
          <w:p w:rsidR="00DE50E5" w:rsidRDefault="00DE50E5" w:rsidP="001E5E47">
            <w:pPr>
              <w:jc w:val="both"/>
              <w:rPr>
                <w:rFonts w:ascii="Times New Roman" w:hAnsi="Times New Roman" w:cs="Times New Roman"/>
              </w:rPr>
            </w:pPr>
            <w:r>
              <w:rPr>
                <w:rFonts w:ascii="Times New Roman" w:hAnsi="Times New Roman" w:cs="Times New Roman"/>
              </w:rPr>
              <w:t>Сообщения</w:t>
            </w:r>
          </w:p>
          <w:p w:rsidR="00DE50E5" w:rsidRDefault="00DE50E5" w:rsidP="001E5E47">
            <w:pPr>
              <w:jc w:val="both"/>
              <w:rPr>
                <w:rFonts w:ascii="Times New Roman" w:hAnsi="Times New Roman" w:cs="Times New Roman"/>
              </w:rPr>
            </w:pPr>
            <w:r>
              <w:rPr>
                <w:rFonts w:ascii="Times New Roman" w:hAnsi="Times New Roman" w:cs="Times New Roman"/>
              </w:rPr>
              <w:t>Конспекты</w:t>
            </w:r>
          </w:p>
        </w:tc>
      </w:tr>
      <w:tr w:rsidR="00DE50E5" w:rsidTr="005D2E47">
        <w:tc>
          <w:tcPr>
            <w:tcW w:w="2689" w:type="dxa"/>
          </w:tcPr>
          <w:p w:rsidR="00B76AE4" w:rsidRDefault="005D2E47" w:rsidP="001E5E47">
            <w:pPr>
              <w:jc w:val="both"/>
              <w:rPr>
                <w:rFonts w:ascii="Times New Roman" w:hAnsi="Times New Roman" w:cs="Times New Roman"/>
              </w:rPr>
            </w:pPr>
            <w:r w:rsidRPr="00C841DC">
              <w:rPr>
                <w:rFonts w:ascii="Times New Roman" w:eastAsia="Times New Roman" w:hAnsi="Times New Roman" w:cs="Times New Roman"/>
              </w:rPr>
              <w:t>ОК 04. Эффективно взаимодействовать и работать в коллективе и команде</w:t>
            </w:r>
          </w:p>
        </w:tc>
        <w:tc>
          <w:tcPr>
            <w:tcW w:w="3685" w:type="dxa"/>
          </w:tcPr>
          <w:p w:rsidR="00B76AE4" w:rsidRDefault="00C7694D" w:rsidP="001E5E47">
            <w:pPr>
              <w:jc w:val="both"/>
              <w:rPr>
                <w:rFonts w:ascii="Times New Roman" w:hAnsi="Times New Roman" w:cs="Times New Roman"/>
              </w:rPr>
            </w:pPr>
            <w:r>
              <w:rPr>
                <w:rFonts w:ascii="Times New Roman" w:hAnsi="Times New Roman" w:cs="Times New Roman"/>
              </w:rPr>
              <w:t>Р 1, Темы 1.2, 1.5</w:t>
            </w:r>
          </w:p>
          <w:p w:rsidR="00C7694D" w:rsidRDefault="00C7694D" w:rsidP="001E5E47">
            <w:pPr>
              <w:jc w:val="both"/>
              <w:rPr>
                <w:rFonts w:ascii="Times New Roman" w:hAnsi="Times New Roman" w:cs="Times New Roman"/>
              </w:rPr>
            </w:pPr>
            <w:r>
              <w:rPr>
                <w:rFonts w:ascii="Times New Roman" w:hAnsi="Times New Roman" w:cs="Times New Roman"/>
              </w:rPr>
              <w:t>Р 2, Темы 2.1, 2.3-2.4</w:t>
            </w:r>
          </w:p>
          <w:p w:rsidR="00C7694D" w:rsidRDefault="00C7694D" w:rsidP="001E5E47">
            <w:pPr>
              <w:jc w:val="both"/>
              <w:rPr>
                <w:rFonts w:ascii="Times New Roman" w:hAnsi="Times New Roman" w:cs="Times New Roman"/>
              </w:rPr>
            </w:pPr>
            <w:r>
              <w:rPr>
                <w:rFonts w:ascii="Times New Roman" w:hAnsi="Times New Roman" w:cs="Times New Roman"/>
              </w:rPr>
              <w:t xml:space="preserve">Р 3, Темы </w:t>
            </w:r>
            <w:r w:rsidR="00DE50E5">
              <w:rPr>
                <w:rFonts w:ascii="Times New Roman" w:hAnsi="Times New Roman" w:cs="Times New Roman"/>
              </w:rPr>
              <w:t>3.1-3.3</w:t>
            </w:r>
          </w:p>
          <w:p w:rsidR="00DE50E5" w:rsidRDefault="00DE50E5" w:rsidP="001E5E47">
            <w:pPr>
              <w:jc w:val="both"/>
              <w:rPr>
                <w:rFonts w:ascii="Times New Roman" w:hAnsi="Times New Roman" w:cs="Times New Roman"/>
              </w:rPr>
            </w:pPr>
            <w:r>
              <w:rPr>
                <w:rFonts w:ascii="Times New Roman" w:hAnsi="Times New Roman" w:cs="Times New Roman"/>
              </w:rPr>
              <w:t>Р 4, Темы 4.4, 4.5</w:t>
            </w:r>
          </w:p>
          <w:p w:rsidR="00DE50E5" w:rsidRDefault="00DE50E5" w:rsidP="001E5E47">
            <w:pPr>
              <w:jc w:val="both"/>
              <w:rPr>
                <w:rFonts w:ascii="Times New Roman" w:hAnsi="Times New Roman" w:cs="Times New Roman"/>
              </w:rPr>
            </w:pPr>
            <w:r>
              <w:rPr>
                <w:rFonts w:ascii="Times New Roman" w:hAnsi="Times New Roman" w:cs="Times New Roman"/>
              </w:rPr>
              <w:t>Р 5, Темы 5.1-5.3</w:t>
            </w:r>
          </w:p>
        </w:tc>
        <w:tc>
          <w:tcPr>
            <w:tcW w:w="2971" w:type="dxa"/>
          </w:tcPr>
          <w:p w:rsidR="00DE50E5" w:rsidRDefault="00DE50E5" w:rsidP="00DE50E5">
            <w:pPr>
              <w:jc w:val="both"/>
              <w:rPr>
                <w:rFonts w:ascii="Times New Roman" w:hAnsi="Times New Roman" w:cs="Times New Roman"/>
              </w:rPr>
            </w:pPr>
            <w:r>
              <w:rPr>
                <w:rFonts w:ascii="Times New Roman" w:hAnsi="Times New Roman" w:cs="Times New Roman"/>
              </w:rPr>
              <w:t>Фронтальный опрос</w:t>
            </w:r>
          </w:p>
          <w:p w:rsidR="00B76AE4" w:rsidRDefault="00DE50E5" w:rsidP="001E5E47">
            <w:pPr>
              <w:jc w:val="both"/>
              <w:rPr>
                <w:rFonts w:ascii="Times New Roman" w:hAnsi="Times New Roman" w:cs="Times New Roman"/>
              </w:rPr>
            </w:pPr>
            <w:r>
              <w:rPr>
                <w:rFonts w:ascii="Times New Roman" w:hAnsi="Times New Roman" w:cs="Times New Roman"/>
              </w:rPr>
              <w:t>Деловые игры</w:t>
            </w:r>
          </w:p>
          <w:p w:rsidR="00DE50E5" w:rsidRDefault="00DE50E5" w:rsidP="001E5E47">
            <w:pPr>
              <w:jc w:val="both"/>
              <w:rPr>
                <w:rFonts w:ascii="Times New Roman" w:hAnsi="Times New Roman" w:cs="Times New Roman"/>
              </w:rPr>
            </w:pPr>
            <w:r>
              <w:rPr>
                <w:rFonts w:ascii="Times New Roman" w:hAnsi="Times New Roman" w:cs="Times New Roman"/>
              </w:rPr>
              <w:t>Разработка глоссария</w:t>
            </w:r>
          </w:p>
          <w:p w:rsidR="00DE50E5" w:rsidRDefault="00DE50E5" w:rsidP="001E5E47">
            <w:pPr>
              <w:jc w:val="both"/>
              <w:rPr>
                <w:rFonts w:ascii="Times New Roman" w:hAnsi="Times New Roman" w:cs="Times New Roman"/>
              </w:rPr>
            </w:pPr>
            <w:r>
              <w:rPr>
                <w:rFonts w:ascii="Times New Roman" w:hAnsi="Times New Roman" w:cs="Times New Roman"/>
              </w:rPr>
              <w:t>Решение ситуационных задач</w:t>
            </w:r>
          </w:p>
        </w:tc>
      </w:tr>
      <w:tr w:rsidR="00DE50E5" w:rsidTr="005D2E47">
        <w:tc>
          <w:tcPr>
            <w:tcW w:w="2689" w:type="dxa"/>
          </w:tcPr>
          <w:p w:rsidR="00B76AE4" w:rsidRDefault="005D2E47" w:rsidP="001E5E47">
            <w:pPr>
              <w:jc w:val="both"/>
              <w:rPr>
                <w:rFonts w:ascii="Times New Roman" w:hAnsi="Times New Roman" w:cs="Times New Roman"/>
              </w:rPr>
            </w:pPr>
            <w:r w:rsidRPr="00516997">
              <w:rPr>
                <w:rFonts w:ascii="Times New Roman" w:eastAsia="Times New Roman" w:hAnsi="Times New Roman" w:cs="Times New Roman"/>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85" w:type="dxa"/>
          </w:tcPr>
          <w:p w:rsidR="00B76AE4" w:rsidRDefault="00DE50E5" w:rsidP="001E5E47">
            <w:pPr>
              <w:jc w:val="both"/>
              <w:rPr>
                <w:rFonts w:ascii="Times New Roman" w:hAnsi="Times New Roman" w:cs="Times New Roman"/>
              </w:rPr>
            </w:pPr>
            <w:r>
              <w:rPr>
                <w:rFonts w:ascii="Times New Roman" w:hAnsi="Times New Roman" w:cs="Times New Roman"/>
              </w:rPr>
              <w:t>Р 4, темы 4.1-4.5</w:t>
            </w:r>
          </w:p>
        </w:tc>
        <w:tc>
          <w:tcPr>
            <w:tcW w:w="2971" w:type="dxa"/>
          </w:tcPr>
          <w:p w:rsidR="00B76AE4" w:rsidRDefault="00DE50E5" w:rsidP="001E5E47">
            <w:pPr>
              <w:jc w:val="both"/>
              <w:rPr>
                <w:rFonts w:ascii="Times New Roman" w:hAnsi="Times New Roman" w:cs="Times New Roman"/>
              </w:rPr>
            </w:pPr>
            <w:r>
              <w:rPr>
                <w:rFonts w:ascii="Times New Roman" w:hAnsi="Times New Roman" w:cs="Times New Roman"/>
              </w:rPr>
              <w:t>Тестирование</w:t>
            </w:r>
          </w:p>
          <w:p w:rsidR="00DE50E5" w:rsidRDefault="00DE50E5" w:rsidP="001E5E47">
            <w:pPr>
              <w:jc w:val="both"/>
              <w:rPr>
                <w:rFonts w:ascii="Times New Roman" w:hAnsi="Times New Roman" w:cs="Times New Roman"/>
              </w:rPr>
            </w:pPr>
            <w:r>
              <w:rPr>
                <w:rFonts w:ascii="Times New Roman" w:hAnsi="Times New Roman" w:cs="Times New Roman"/>
              </w:rPr>
              <w:t>Практические работы</w:t>
            </w:r>
          </w:p>
          <w:p w:rsidR="00DE50E5" w:rsidRDefault="003D65CA" w:rsidP="001E5E47">
            <w:pPr>
              <w:jc w:val="both"/>
              <w:rPr>
                <w:rFonts w:ascii="Times New Roman" w:hAnsi="Times New Roman" w:cs="Times New Roman"/>
              </w:rPr>
            </w:pPr>
            <w:r>
              <w:rPr>
                <w:rFonts w:ascii="Times New Roman" w:hAnsi="Times New Roman" w:cs="Times New Roman"/>
              </w:rPr>
              <w:t>Дискуссии</w:t>
            </w:r>
          </w:p>
          <w:p w:rsidR="003D65CA" w:rsidRDefault="003D65CA" w:rsidP="001E5E47">
            <w:pPr>
              <w:jc w:val="both"/>
              <w:rPr>
                <w:rFonts w:ascii="Times New Roman" w:hAnsi="Times New Roman" w:cs="Times New Roman"/>
              </w:rPr>
            </w:pPr>
            <w:r>
              <w:rPr>
                <w:rFonts w:ascii="Times New Roman" w:hAnsi="Times New Roman" w:cs="Times New Roman"/>
              </w:rPr>
              <w:t>Конспекты</w:t>
            </w:r>
          </w:p>
          <w:p w:rsidR="003D65CA" w:rsidRDefault="003D65CA" w:rsidP="001E5E47">
            <w:pPr>
              <w:jc w:val="both"/>
              <w:rPr>
                <w:rFonts w:ascii="Times New Roman" w:hAnsi="Times New Roman" w:cs="Times New Roman"/>
              </w:rPr>
            </w:pPr>
            <w:r>
              <w:rPr>
                <w:rFonts w:ascii="Times New Roman" w:hAnsi="Times New Roman" w:cs="Times New Roman"/>
              </w:rPr>
              <w:t>Рефераты</w:t>
            </w:r>
          </w:p>
        </w:tc>
      </w:tr>
      <w:tr w:rsidR="00DE50E5" w:rsidTr="005D2E47">
        <w:tc>
          <w:tcPr>
            <w:tcW w:w="2689" w:type="dxa"/>
          </w:tcPr>
          <w:p w:rsidR="00B76AE4" w:rsidRDefault="005D2E47" w:rsidP="001E5E47">
            <w:pPr>
              <w:jc w:val="both"/>
              <w:rPr>
                <w:rFonts w:ascii="Times New Roman" w:hAnsi="Times New Roman" w:cs="Times New Roman"/>
              </w:rPr>
            </w:pPr>
            <w:r>
              <w:rPr>
                <w:rFonts w:ascii="Times New Roman" w:eastAsia="Times New Roman" w:hAnsi="Times New Roman" w:cs="Times New Roman"/>
              </w:rPr>
              <w:t>ПК 1.2 Осуществлять выбор технологии,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w:t>
            </w:r>
          </w:p>
        </w:tc>
        <w:tc>
          <w:tcPr>
            <w:tcW w:w="3685" w:type="dxa"/>
          </w:tcPr>
          <w:p w:rsidR="00B76AE4" w:rsidRDefault="00DE50E5" w:rsidP="001E5E47">
            <w:pPr>
              <w:jc w:val="both"/>
              <w:rPr>
                <w:rFonts w:ascii="Times New Roman" w:hAnsi="Times New Roman" w:cs="Times New Roman"/>
              </w:rPr>
            </w:pPr>
            <w:r>
              <w:rPr>
                <w:rFonts w:ascii="Times New Roman" w:hAnsi="Times New Roman" w:cs="Times New Roman"/>
              </w:rPr>
              <w:t>Р 5, Темы 5.1-5.3</w:t>
            </w:r>
          </w:p>
        </w:tc>
        <w:tc>
          <w:tcPr>
            <w:tcW w:w="2971" w:type="dxa"/>
          </w:tcPr>
          <w:p w:rsidR="00B76AE4" w:rsidRDefault="003D65CA" w:rsidP="001E5E47">
            <w:pPr>
              <w:jc w:val="both"/>
              <w:rPr>
                <w:rFonts w:ascii="Times New Roman" w:hAnsi="Times New Roman" w:cs="Times New Roman"/>
              </w:rPr>
            </w:pPr>
            <w:r>
              <w:rPr>
                <w:rFonts w:ascii="Times New Roman" w:hAnsi="Times New Roman" w:cs="Times New Roman"/>
              </w:rPr>
              <w:t>Практические работы</w:t>
            </w:r>
          </w:p>
          <w:p w:rsidR="007C2609" w:rsidRDefault="007C2609" w:rsidP="001E5E47">
            <w:pPr>
              <w:jc w:val="both"/>
              <w:rPr>
                <w:rFonts w:ascii="Times New Roman" w:hAnsi="Times New Roman" w:cs="Times New Roman"/>
              </w:rPr>
            </w:pPr>
            <w:r>
              <w:rPr>
                <w:rFonts w:ascii="Times New Roman" w:hAnsi="Times New Roman" w:cs="Times New Roman"/>
              </w:rPr>
              <w:t>Построение графиков</w:t>
            </w:r>
          </w:p>
          <w:p w:rsidR="007C2609" w:rsidRDefault="007C2609" w:rsidP="001E5E47">
            <w:pPr>
              <w:jc w:val="both"/>
              <w:rPr>
                <w:rFonts w:ascii="Times New Roman" w:hAnsi="Times New Roman" w:cs="Times New Roman"/>
              </w:rPr>
            </w:pPr>
            <w:r>
              <w:rPr>
                <w:rFonts w:ascii="Times New Roman" w:hAnsi="Times New Roman" w:cs="Times New Roman"/>
              </w:rPr>
              <w:t>Работа со статистическими данными</w:t>
            </w:r>
          </w:p>
          <w:p w:rsidR="007C2609" w:rsidRDefault="007C2609" w:rsidP="001E5E47">
            <w:pPr>
              <w:jc w:val="both"/>
              <w:rPr>
                <w:rFonts w:ascii="Times New Roman" w:hAnsi="Times New Roman" w:cs="Times New Roman"/>
              </w:rPr>
            </w:pPr>
            <w:r>
              <w:rPr>
                <w:rFonts w:ascii="Times New Roman" w:hAnsi="Times New Roman" w:cs="Times New Roman"/>
              </w:rPr>
              <w:t>Решение задач на кодирование генетической информации</w:t>
            </w:r>
          </w:p>
          <w:p w:rsidR="003D65CA" w:rsidRDefault="003D65CA" w:rsidP="001E5E47">
            <w:pPr>
              <w:jc w:val="both"/>
              <w:rPr>
                <w:rFonts w:ascii="Times New Roman" w:hAnsi="Times New Roman" w:cs="Times New Roman"/>
              </w:rPr>
            </w:pPr>
            <w:r>
              <w:rPr>
                <w:rFonts w:ascii="Times New Roman" w:hAnsi="Times New Roman" w:cs="Times New Roman"/>
              </w:rPr>
              <w:t>Кейс-задания</w:t>
            </w:r>
          </w:p>
        </w:tc>
      </w:tr>
      <w:tr w:rsidR="005D2E47" w:rsidTr="005D2E47">
        <w:tc>
          <w:tcPr>
            <w:tcW w:w="2689" w:type="dxa"/>
          </w:tcPr>
          <w:p w:rsidR="005D2E47" w:rsidRDefault="005D2E47" w:rsidP="001E5E47">
            <w:pPr>
              <w:jc w:val="both"/>
              <w:rPr>
                <w:rFonts w:ascii="Times New Roman" w:hAnsi="Times New Roman" w:cs="Times New Roman"/>
              </w:rPr>
            </w:pPr>
            <w:r>
              <w:rPr>
                <w:rFonts w:ascii="Times New Roman" w:eastAsia="Times New Roman" w:hAnsi="Times New Roman" w:cs="Times New Roman"/>
              </w:rPr>
              <w:t>ПК 5.5 Составлять отчет по выполнению заданий, участвовать во внедрении результатов разработок</w:t>
            </w:r>
          </w:p>
        </w:tc>
        <w:tc>
          <w:tcPr>
            <w:tcW w:w="3685" w:type="dxa"/>
          </w:tcPr>
          <w:p w:rsidR="005D2E47" w:rsidRDefault="00DE50E5" w:rsidP="001E5E47">
            <w:pPr>
              <w:jc w:val="both"/>
              <w:rPr>
                <w:rFonts w:ascii="Times New Roman" w:hAnsi="Times New Roman" w:cs="Times New Roman"/>
              </w:rPr>
            </w:pPr>
            <w:r>
              <w:rPr>
                <w:rFonts w:ascii="Times New Roman" w:hAnsi="Times New Roman" w:cs="Times New Roman"/>
              </w:rPr>
              <w:t>Р 5, Темы 5.1, 5.3</w:t>
            </w:r>
          </w:p>
        </w:tc>
        <w:tc>
          <w:tcPr>
            <w:tcW w:w="2971" w:type="dxa"/>
          </w:tcPr>
          <w:p w:rsidR="005D2E47" w:rsidRDefault="003D65CA" w:rsidP="001E5E47">
            <w:pPr>
              <w:jc w:val="both"/>
              <w:rPr>
                <w:rFonts w:ascii="Times New Roman" w:hAnsi="Times New Roman" w:cs="Times New Roman"/>
              </w:rPr>
            </w:pPr>
            <w:r>
              <w:rPr>
                <w:rFonts w:ascii="Times New Roman" w:hAnsi="Times New Roman" w:cs="Times New Roman"/>
              </w:rPr>
              <w:t>Презентации</w:t>
            </w:r>
          </w:p>
          <w:p w:rsidR="003D65CA" w:rsidRDefault="003D65CA" w:rsidP="001E5E47">
            <w:pPr>
              <w:jc w:val="both"/>
              <w:rPr>
                <w:rFonts w:ascii="Times New Roman" w:hAnsi="Times New Roman" w:cs="Times New Roman"/>
              </w:rPr>
            </w:pPr>
            <w:r>
              <w:rPr>
                <w:rFonts w:ascii="Times New Roman" w:hAnsi="Times New Roman" w:cs="Times New Roman"/>
              </w:rPr>
              <w:t>Кейс-задания</w:t>
            </w:r>
          </w:p>
          <w:p w:rsidR="003D65CA" w:rsidRDefault="003D65CA" w:rsidP="001E5E47">
            <w:pPr>
              <w:jc w:val="both"/>
              <w:rPr>
                <w:rFonts w:ascii="Times New Roman" w:hAnsi="Times New Roman" w:cs="Times New Roman"/>
              </w:rPr>
            </w:pPr>
            <w:r>
              <w:rPr>
                <w:rFonts w:ascii="Times New Roman" w:hAnsi="Times New Roman" w:cs="Times New Roman"/>
              </w:rPr>
              <w:t>Выполнение итогового теста</w:t>
            </w:r>
          </w:p>
        </w:tc>
      </w:tr>
    </w:tbl>
    <w:p w:rsidR="000C0415" w:rsidRDefault="000C0415" w:rsidP="001E5E47">
      <w:pPr>
        <w:jc w:val="both"/>
        <w:rPr>
          <w:rFonts w:ascii="Times New Roman" w:hAnsi="Times New Roman" w:cs="Times New Roman"/>
        </w:rPr>
      </w:pPr>
    </w:p>
    <w:p w:rsidR="00A277AF" w:rsidRDefault="00A277AF" w:rsidP="001E5E47">
      <w:pPr>
        <w:jc w:val="both"/>
      </w:pPr>
    </w:p>
    <w:sectPr w:rsidR="00A277AF" w:rsidSect="00EC1AC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6BC2" w:rsidRDefault="00F36BC2" w:rsidP="000C0415">
      <w:r>
        <w:separator/>
      </w:r>
    </w:p>
  </w:endnote>
  <w:endnote w:type="continuationSeparator" w:id="0">
    <w:p w:rsidR="00F36BC2" w:rsidRDefault="00F36BC2" w:rsidP="000C04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OfficinaSansBookC">
    <w:altName w:val="Calibri"/>
    <w:charset w:val="CC"/>
    <w:family w:val="auto"/>
    <w:pitch w:val="variable"/>
    <w:sig w:usb0="800002AF" w:usb1="1000004A"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6BC2" w:rsidRDefault="00F36BC2" w:rsidP="000C0415">
      <w:r>
        <w:separator/>
      </w:r>
    </w:p>
  </w:footnote>
  <w:footnote w:type="continuationSeparator" w:id="0">
    <w:p w:rsidR="00F36BC2" w:rsidRDefault="00F36BC2" w:rsidP="000C04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816D0"/>
    <w:multiLevelType w:val="hybridMultilevel"/>
    <w:tmpl w:val="BD56275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E7072C"/>
    <w:multiLevelType w:val="hybridMultilevel"/>
    <w:tmpl w:val="D7C409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2A7FE4"/>
    <w:multiLevelType w:val="multilevel"/>
    <w:tmpl w:val="522262A4"/>
    <w:lvl w:ilvl="0">
      <w:start w:val="4"/>
      <w:numFmt w:val="decimal"/>
      <w:lvlText w:val="%1."/>
      <w:lvlJc w:val="left"/>
      <w:pPr>
        <w:ind w:left="0" w:firstLine="0"/>
      </w:pPr>
      <w:rPr>
        <w:rFonts w:ascii="Tahoma" w:eastAsia="Tahoma" w:hAnsi="Tahoma" w:cs="Tahoma"/>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D38460B"/>
    <w:multiLevelType w:val="multilevel"/>
    <w:tmpl w:val="99FAAC68"/>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0DCE4B5F"/>
    <w:multiLevelType w:val="multilevel"/>
    <w:tmpl w:val="6A549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nsid w:val="0E091165"/>
    <w:multiLevelType w:val="multilevel"/>
    <w:tmpl w:val="E0F6C618"/>
    <w:lvl w:ilvl="0">
      <w:start w:val="1"/>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
    <w:nsid w:val="11A05241"/>
    <w:multiLevelType w:val="multilevel"/>
    <w:tmpl w:val="AE8CC05E"/>
    <w:lvl w:ilvl="0">
      <w:start w:val="1"/>
      <w:numFmt w:val="decimal"/>
      <w:lvlText w:val="%1."/>
      <w:lvlJc w:val="left"/>
      <w:pPr>
        <w:ind w:left="0" w:firstLine="0"/>
      </w:pPr>
      <w:rPr>
        <w:rFonts w:hint="default"/>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29B6977"/>
    <w:multiLevelType w:val="multilevel"/>
    <w:tmpl w:val="9782C6CA"/>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E9E3FFE"/>
    <w:multiLevelType w:val="hybridMultilevel"/>
    <w:tmpl w:val="A6429DDE"/>
    <w:lvl w:ilvl="0" w:tplc="EE0864D0">
      <w:start w:val="1"/>
      <w:numFmt w:val="decimal"/>
      <w:lvlText w:val="%1."/>
      <w:lvlJc w:val="left"/>
      <w:pPr>
        <w:ind w:left="360" w:hanging="360"/>
      </w:pPr>
      <w:rPr>
        <w:rFonts w:ascii="Times New Roman" w:hAnsi="Times New Roman" w:cs="Times New Roman"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0161253"/>
    <w:multiLevelType w:val="multilevel"/>
    <w:tmpl w:val="2B7A3D48"/>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06D2746"/>
    <w:multiLevelType w:val="multilevel"/>
    <w:tmpl w:val="9EC45A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nsid w:val="2C724902"/>
    <w:multiLevelType w:val="hybridMultilevel"/>
    <w:tmpl w:val="B4DC126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38B1B65"/>
    <w:multiLevelType w:val="multilevel"/>
    <w:tmpl w:val="2892DE6E"/>
    <w:lvl w:ilvl="0">
      <w:start w:val="1"/>
      <w:numFmt w:val="decimal"/>
      <w:lvlText w:val="%1."/>
      <w:lvlJc w:val="left"/>
      <w:pPr>
        <w:ind w:left="0" w:firstLine="0"/>
      </w:pPr>
      <w:rPr>
        <w:rFonts w:ascii="Times New Roman" w:eastAsia="Tahoma"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34AD01C5"/>
    <w:multiLevelType w:val="multilevel"/>
    <w:tmpl w:val="277ADAE2"/>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3C7C2A50"/>
    <w:multiLevelType w:val="multilevel"/>
    <w:tmpl w:val="DB98143E"/>
    <w:lvl w:ilvl="0">
      <w:start w:val="1"/>
      <w:numFmt w:val="decimal"/>
      <w:lvlText w:val="%1."/>
      <w:lvlJc w:val="left"/>
      <w:pPr>
        <w:ind w:left="927" w:hanging="360"/>
      </w:pPr>
    </w:lvl>
    <w:lvl w:ilvl="1">
      <w:start w:val="2"/>
      <w:numFmt w:val="decimal"/>
      <w:isLgl/>
      <w:lvlText w:val="%1.%2"/>
      <w:lvlJc w:val="left"/>
      <w:pPr>
        <w:ind w:left="1080" w:hanging="360"/>
      </w:pPr>
      <w:rPr>
        <w:b/>
      </w:rPr>
    </w:lvl>
    <w:lvl w:ilvl="2">
      <w:start w:val="1"/>
      <w:numFmt w:val="decimal"/>
      <w:isLgl/>
      <w:lvlText w:val="%1.%2.%3"/>
      <w:lvlJc w:val="left"/>
      <w:pPr>
        <w:ind w:left="1593" w:hanging="720"/>
      </w:pPr>
      <w:rPr>
        <w:b/>
      </w:rPr>
    </w:lvl>
    <w:lvl w:ilvl="3">
      <w:start w:val="1"/>
      <w:numFmt w:val="decimal"/>
      <w:isLgl/>
      <w:lvlText w:val="%1.%2.%3.%4"/>
      <w:lvlJc w:val="left"/>
      <w:pPr>
        <w:ind w:left="1746" w:hanging="720"/>
      </w:pPr>
      <w:rPr>
        <w:b/>
      </w:rPr>
    </w:lvl>
    <w:lvl w:ilvl="4">
      <w:start w:val="1"/>
      <w:numFmt w:val="decimal"/>
      <w:isLgl/>
      <w:lvlText w:val="%1.%2.%3.%4.%5"/>
      <w:lvlJc w:val="left"/>
      <w:pPr>
        <w:ind w:left="2259" w:hanging="1080"/>
      </w:pPr>
      <w:rPr>
        <w:b/>
      </w:rPr>
    </w:lvl>
    <w:lvl w:ilvl="5">
      <w:start w:val="1"/>
      <w:numFmt w:val="decimal"/>
      <w:isLgl/>
      <w:lvlText w:val="%1.%2.%3.%4.%5.%6"/>
      <w:lvlJc w:val="left"/>
      <w:pPr>
        <w:ind w:left="2412" w:hanging="1080"/>
      </w:pPr>
      <w:rPr>
        <w:b/>
      </w:rPr>
    </w:lvl>
    <w:lvl w:ilvl="6">
      <w:start w:val="1"/>
      <w:numFmt w:val="decimal"/>
      <w:isLgl/>
      <w:lvlText w:val="%1.%2.%3.%4.%5.%6.%7"/>
      <w:lvlJc w:val="left"/>
      <w:pPr>
        <w:ind w:left="2925" w:hanging="1440"/>
      </w:pPr>
      <w:rPr>
        <w:b/>
      </w:rPr>
    </w:lvl>
    <w:lvl w:ilvl="7">
      <w:start w:val="1"/>
      <w:numFmt w:val="decimal"/>
      <w:isLgl/>
      <w:lvlText w:val="%1.%2.%3.%4.%5.%6.%7.%8"/>
      <w:lvlJc w:val="left"/>
      <w:pPr>
        <w:ind w:left="3078" w:hanging="1440"/>
      </w:pPr>
      <w:rPr>
        <w:b/>
      </w:rPr>
    </w:lvl>
    <w:lvl w:ilvl="8">
      <w:start w:val="1"/>
      <w:numFmt w:val="decimal"/>
      <w:isLgl/>
      <w:lvlText w:val="%1.%2.%3.%4.%5.%6.%7.%8.%9"/>
      <w:lvlJc w:val="left"/>
      <w:pPr>
        <w:ind w:left="3591" w:hanging="1800"/>
      </w:pPr>
      <w:rPr>
        <w:b/>
      </w:rPr>
    </w:lvl>
  </w:abstractNum>
  <w:abstractNum w:abstractNumId="15">
    <w:nsid w:val="3DDD1598"/>
    <w:multiLevelType w:val="multilevel"/>
    <w:tmpl w:val="32CC0D94"/>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3F04485E"/>
    <w:multiLevelType w:val="multilevel"/>
    <w:tmpl w:val="16BA60CE"/>
    <w:lvl w:ilvl="0">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44181B8E"/>
    <w:multiLevelType w:val="multilevel"/>
    <w:tmpl w:val="9C143312"/>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4B485B63"/>
    <w:multiLevelType w:val="multilevel"/>
    <w:tmpl w:val="637854B6"/>
    <w:lvl w:ilvl="0">
      <w:start w:val="1"/>
      <w:numFmt w:val="decimal"/>
      <w:lvlText w:val="%1."/>
      <w:lvlJc w:val="left"/>
      <w:pPr>
        <w:ind w:left="0" w:firstLine="0"/>
      </w:pPr>
      <w:rPr>
        <w:rFonts w:ascii="Times New Roman" w:eastAsia="Tahoma" w:hAnsi="Times New Roman" w:cs="Times New Roman" w:hint="default"/>
        <w:b/>
        <w:bCs/>
        <w:i w:val="0"/>
        <w:iCs w:val="0"/>
        <w:smallCaps w:val="0"/>
        <w:strike w:val="0"/>
        <w:dstrike w:val="0"/>
        <w:color w:val="2E74B5" w:themeColor="accent1" w:themeShade="BF"/>
        <w:spacing w:val="0"/>
        <w:w w:val="100"/>
        <w:position w:val="0"/>
        <w:sz w:val="24"/>
        <w:szCs w:val="24"/>
        <w:u w:val="none"/>
        <w:effect w:val="none"/>
        <w:lang w:val="ru-RU" w:eastAsia="ru-RU" w:bidi="ru-RU"/>
      </w:rPr>
    </w:lvl>
    <w:lvl w:ilvl="1">
      <w:start w:val="1"/>
      <w:numFmt w:val="decimal"/>
      <w:lvlText w:val="%1.%2."/>
      <w:lvlJc w:val="left"/>
      <w:pPr>
        <w:ind w:left="0" w:firstLine="0"/>
      </w:pPr>
      <w:rPr>
        <w:rFonts w:ascii="Times New Roman" w:eastAsia="Tahoma"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lvl>
    <w:lvl w:ilvl="2">
      <w:start w:val="1"/>
      <w:numFmt w:val="decimal"/>
      <w:lvlText w:val="%1.%2.%3."/>
      <w:lvlJc w:val="left"/>
      <w:pPr>
        <w:ind w:left="0" w:firstLine="0"/>
      </w:pPr>
      <w:rPr>
        <w:rFonts w:ascii="Times New Roman" w:eastAsia="Tahoma"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4DCB1E9F"/>
    <w:multiLevelType w:val="multilevel"/>
    <w:tmpl w:val="F540556A"/>
    <w:lvl w:ilvl="0">
      <w:start w:val="1"/>
      <w:numFmt w:val="decimal"/>
      <w:lvlText w:val="%1."/>
      <w:lvlJc w:val="left"/>
      <w:pPr>
        <w:ind w:left="0" w:firstLine="0"/>
      </w:pPr>
      <w:rPr>
        <w:rFonts w:ascii="Times New Roman" w:eastAsia="Tahoma"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50202EF5"/>
    <w:multiLevelType w:val="hybridMultilevel"/>
    <w:tmpl w:val="C0B2F4D2"/>
    <w:lvl w:ilvl="0" w:tplc="4F2CBB58">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50B27E12"/>
    <w:multiLevelType w:val="multilevel"/>
    <w:tmpl w:val="96049FC0"/>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556F38C1"/>
    <w:multiLevelType w:val="multilevel"/>
    <w:tmpl w:val="13F064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3">
    <w:nsid w:val="5BCB50B0"/>
    <w:multiLevelType w:val="multilevel"/>
    <w:tmpl w:val="5AD296C2"/>
    <w:lvl w:ilvl="0">
      <w:start w:val="1"/>
      <w:numFmt w:val="bullet"/>
      <w:lvlText w:val="-"/>
      <w:lvlJc w:val="left"/>
      <w:pPr>
        <w:ind w:left="0" w:firstLine="0"/>
      </w:pPr>
      <w:rPr>
        <w:rFonts w:ascii="Tahoma" w:eastAsia="Tahoma" w:hAnsi="Tahoma" w:cs="Tahoma"/>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64D6308B"/>
    <w:multiLevelType w:val="multilevel"/>
    <w:tmpl w:val="E5882324"/>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20"/>
        <w:szCs w:val="20"/>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nsid w:val="715F07FD"/>
    <w:multiLevelType w:val="hybridMultilevel"/>
    <w:tmpl w:val="BBEC04B2"/>
    <w:lvl w:ilvl="0" w:tplc="EE0864D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74B80FB5"/>
    <w:multiLevelType w:val="multilevel"/>
    <w:tmpl w:val="8A10F12C"/>
    <w:lvl w:ilvl="0">
      <w:start w:val="1"/>
      <w:numFmt w:val="bullet"/>
      <w:lvlText w:val="-"/>
      <w:lvlJc w:val="left"/>
      <w:pPr>
        <w:ind w:left="0" w:firstLine="0"/>
      </w:pPr>
      <w:rPr>
        <w:rFonts w:ascii="Tahoma" w:eastAsia="Tahoma" w:hAnsi="Tahoma" w:cs="Tahoma"/>
        <w:b w:val="0"/>
        <w:bCs w:val="0"/>
        <w:i w:val="0"/>
        <w:iCs w:val="0"/>
        <w:smallCaps w:val="0"/>
        <w:strike w:val="0"/>
        <w:dstrike w:val="0"/>
        <w:color w:val="000000"/>
        <w:spacing w:val="0"/>
        <w:w w:val="100"/>
        <w:position w:val="0"/>
        <w:sz w:val="19"/>
        <w:szCs w:val="19"/>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nsid w:val="79690CB4"/>
    <w:multiLevelType w:val="multilevel"/>
    <w:tmpl w:val="16A66642"/>
    <w:lvl w:ilvl="0">
      <w:start w:val="1"/>
      <w:numFmt w:val="decimal"/>
      <w:lvlText w:val="%1"/>
      <w:lvlJc w:val="left"/>
      <w:pPr>
        <w:ind w:left="480" w:hanging="480"/>
      </w:pPr>
      <w:rPr>
        <w:rFonts w:hint="default"/>
        <w:b/>
      </w:rPr>
    </w:lvl>
    <w:lvl w:ilvl="1">
      <w:start w:val="1"/>
      <w:numFmt w:val="decimal"/>
      <w:lvlText w:val="%1.%2"/>
      <w:lvlJc w:val="left"/>
      <w:pPr>
        <w:ind w:left="750" w:hanging="480"/>
      </w:pPr>
      <w:rPr>
        <w:rFonts w:hint="default"/>
        <w:b/>
      </w:rPr>
    </w:lvl>
    <w:lvl w:ilvl="2">
      <w:start w:val="2"/>
      <w:numFmt w:val="decimal"/>
      <w:lvlText w:val="%1.%2.%3"/>
      <w:lvlJc w:val="left"/>
      <w:pPr>
        <w:ind w:left="1260" w:hanging="720"/>
      </w:pPr>
      <w:rPr>
        <w:rFonts w:hint="default"/>
        <w:b/>
      </w:rPr>
    </w:lvl>
    <w:lvl w:ilvl="3">
      <w:start w:val="1"/>
      <w:numFmt w:val="decimal"/>
      <w:lvlText w:val="%1.%2.%3.%4"/>
      <w:lvlJc w:val="left"/>
      <w:pPr>
        <w:ind w:left="1530" w:hanging="720"/>
      </w:pPr>
      <w:rPr>
        <w:rFonts w:hint="default"/>
        <w:b/>
      </w:rPr>
    </w:lvl>
    <w:lvl w:ilvl="4">
      <w:start w:val="1"/>
      <w:numFmt w:val="decimal"/>
      <w:lvlText w:val="%1.%2.%3.%4.%5"/>
      <w:lvlJc w:val="left"/>
      <w:pPr>
        <w:ind w:left="2160" w:hanging="1080"/>
      </w:pPr>
      <w:rPr>
        <w:rFonts w:hint="default"/>
        <w:b/>
      </w:rPr>
    </w:lvl>
    <w:lvl w:ilvl="5">
      <w:start w:val="1"/>
      <w:numFmt w:val="decimal"/>
      <w:lvlText w:val="%1.%2.%3.%4.%5.%6"/>
      <w:lvlJc w:val="left"/>
      <w:pPr>
        <w:ind w:left="2430" w:hanging="1080"/>
      </w:pPr>
      <w:rPr>
        <w:rFonts w:hint="default"/>
        <w:b/>
      </w:rPr>
    </w:lvl>
    <w:lvl w:ilvl="6">
      <w:start w:val="1"/>
      <w:numFmt w:val="decimal"/>
      <w:lvlText w:val="%1.%2.%3.%4.%5.%6.%7"/>
      <w:lvlJc w:val="left"/>
      <w:pPr>
        <w:ind w:left="3060" w:hanging="1440"/>
      </w:pPr>
      <w:rPr>
        <w:rFonts w:hint="default"/>
        <w:b/>
      </w:rPr>
    </w:lvl>
    <w:lvl w:ilvl="7">
      <w:start w:val="1"/>
      <w:numFmt w:val="decimal"/>
      <w:lvlText w:val="%1.%2.%3.%4.%5.%6.%7.%8"/>
      <w:lvlJc w:val="left"/>
      <w:pPr>
        <w:ind w:left="3330" w:hanging="1440"/>
      </w:pPr>
      <w:rPr>
        <w:rFonts w:hint="default"/>
        <w:b/>
      </w:rPr>
    </w:lvl>
    <w:lvl w:ilvl="8">
      <w:start w:val="1"/>
      <w:numFmt w:val="decimal"/>
      <w:lvlText w:val="%1.%2.%3.%4.%5.%6.%7.%8.%9"/>
      <w:lvlJc w:val="left"/>
      <w:pPr>
        <w:ind w:left="3960" w:hanging="1800"/>
      </w:pPr>
      <w:rPr>
        <w:rFonts w:hint="default"/>
        <w:b/>
      </w:rPr>
    </w:lvl>
  </w:abstractNum>
  <w:num w:numId="1">
    <w:abstractNumId w:val="14"/>
  </w:num>
  <w:num w:numId="2">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
    <w:abstractNumId w:val="15"/>
  </w:num>
  <w:num w:numId="6">
    <w:abstractNumId w:val="15"/>
  </w:num>
  <w:num w:numId="7">
    <w:abstractNumId w:val="7"/>
  </w:num>
  <w:num w:numId="8">
    <w:abstractNumId w:val="7"/>
  </w:num>
  <w:num w:numId="9">
    <w:abstractNumId w:val="26"/>
  </w:num>
  <w:num w:numId="10">
    <w:abstractNumId w:val="26"/>
  </w:num>
  <w:num w:numId="11">
    <w:abstractNumId w:val="24"/>
  </w:num>
  <w:num w:numId="12">
    <w:abstractNumId w:val="24"/>
  </w:num>
  <w:num w:numId="13">
    <w:abstractNumId w:val="13"/>
  </w:num>
  <w:num w:numId="14">
    <w:abstractNumId w:val="13"/>
  </w:num>
  <w:num w:numId="15">
    <w:abstractNumId w:val="21"/>
  </w:num>
  <w:num w:numId="16">
    <w:abstractNumId w:val="21"/>
  </w:num>
  <w:num w:numId="17">
    <w:abstractNumId w:val="3"/>
  </w:num>
  <w:num w:numId="18">
    <w:abstractNumId w:val="3"/>
  </w:num>
  <w:num w:numId="19">
    <w:abstractNumId w:val="17"/>
  </w:num>
  <w:num w:numId="20">
    <w:abstractNumId w:val="17"/>
  </w:num>
  <w:num w:numId="21">
    <w:abstractNumId w:val="23"/>
  </w:num>
  <w:num w:numId="22">
    <w:abstractNumId w:val="23"/>
  </w:num>
  <w:num w:numId="23">
    <w:abstractNumId w:val="12"/>
  </w:num>
  <w:num w:numId="24">
    <w:abstractNumId w:val="12"/>
    <w:lvlOverride w:ilvl="0">
      <w:startOverride w:val="1"/>
    </w:lvlOverride>
    <w:lvlOverride w:ilvl="1"/>
    <w:lvlOverride w:ilvl="2"/>
    <w:lvlOverride w:ilvl="3"/>
    <w:lvlOverride w:ilvl="4"/>
    <w:lvlOverride w:ilvl="5"/>
    <w:lvlOverride w:ilvl="6"/>
    <w:lvlOverride w:ilvl="7"/>
    <w:lvlOverride w:ilvl="8"/>
  </w:num>
  <w:num w:numId="25">
    <w:abstractNumId w:val="6"/>
  </w:num>
  <w:num w:numId="26">
    <w:abstractNumId w:val="6"/>
  </w:num>
  <w:num w:numId="27">
    <w:abstractNumId w:val="2"/>
  </w:num>
  <w:num w:numId="28">
    <w:abstractNumId w:val="2"/>
    <w:lvlOverride w:ilvl="0">
      <w:startOverride w:val="4"/>
    </w:lvlOverride>
    <w:lvlOverride w:ilvl="1"/>
    <w:lvlOverride w:ilvl="2"/>
    <w:lvlOverride w:ilvl="3"/>
    <w:lvlOverride w:ilvl="4"/>
    <w:lvlOverride w:ilvl="5"/>
    <w:lvlOverride w:ilvl="6"/>
    <w:lvlOverride w:ilvl="7"/>
    <w:lvlOverride w:ilvl="8"/>
  </w:num>
  <w:num w:numId="29">
    <w:abstractNumId w:val="19"/>
  </w:num>
  <w:num w:numId="30">
    <w:abstractNumId w:val="19"/>
    <w:lvlOverride w:ilvl="0">
      <w:startOverride w:val="1"/>
    </w:lvlOverride>
    <w:lvlOverride w:ilvl="1"/>
    <w:lvlOverride w:ilvl="2"/>
    <w:lvlOverride w:ilvl="3"/>
    <w:lvlOverride w:ilvl="4"/>
    <w:lvlOverride w:ilvl="5"/>
    <w:lvlOverride w:ilvl="6"/>
    <w:lvlOverride w:ilvl="7"/>
    <w:lvlOverride w:ilvl="8"/>
  </w:num>
  <w:num w:numId="31">
    <w:abstractNumId w:val="20"/>
  </w:num>
  <w:num w:numId="32">
    <w:abstractNumId w:val="1"/>
  </w:num>
  <w:num w:numId="33">
    <w:abstractNumId w:val="0"/>
  </w:num>
  <w:num w:numId="34">
    <w:abstractNumId w:val="11"/>
  </w:num>
  <w:num w:numId="35">
    <w:abstractNumId w:val="16"/>
  </w:num>
  <w:num w:numId="36">
    <w:abstractNumId w:val="8"/>
  </w:num>
  <w:num w:numId="37">
    <w:abstractNumId w:val="25"/>
  </w:num>
  <w:num w:numId="38">
    <w:abstractNumId w:val="9"/>
  </w:num>
  <w:num w:numId="39">
    <w:abstractNumId w:val="22"/>
  </w:num>
  <w:num w:numId="40">
    <w:abstractNumId w:val="10"/>
  </w:num>
  <w:num w:numId="41">
    <w:abstractNumId w:val="4"/>
  </w:num>
  <w:num w:numId="42">
    <w:abstractNumId w:val="5"/>
  </w:num>
  <w:num w:numId="43">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863B67"/>
    <w:rsid w:val="0000168B"/>
    <w:rsid w:val="00022DB1"/>
    <w:rsid w:val="00045872"/>
    <w:rsid w:val="000A5B0F"/>
    <w:rsid w:val="000A73F0"/>
    <w:rsid w:val="000C0415"/>
    <w:rsid w:val="000E777A"/>
    <w:rsid w:val="000F074D"/>
    <w:rsid w:val="0010579F"/>
    <w:rsid w:val="00125896"/>
    <w:rsid w:val="001431CE"/>
    <w:rsid w:val="0015303E"/>
    <w:rsid w:val="001654EB"/>
    <w:rsid w:val="001E5E47"/>
    <w:rsid w:val="00233DFD"/>
    <w:rsid w:val="00244D02"/>
    <w:rsid w:val="0025278F"/>
    <w:rsid w:val="002979B9"/>
    <w:rsid w:val="002C0F19"/>
    <w:rsid w:val="002F1B1C"/>
    <w:rsid w:val="00307E7A"/>
    <w:rsid w:val="00381182"/>
    <w:rsid w:val="003D65CA"/>
    <w:rsid w:val="00412851"/>
    <w:rsid w:val="00461373"/>
    <w:rsid w:val="0046237E"/>
    <w:rsid w:val="004B795E"/>
    <w:rsid w:val="004D0557"/>
    <w:rsid w:val="00516997"/>
    <w:rsid w:val="0052501E"/>
    <w:rsid w:val="00534061"/>
    <w:rsid w:val="00542FE5"/>
    <w:rsid w:val="00547424"/>
    <w:rsid w:val="005713BF"/>
    <w:rsid w:val="005D2E47"/>
    <w:rsid w:val="005D3E34"/>
    <w:rsid w:val="00625684"/>
    <w:rsid w:val="0065470B"/>
    <w:rsid w:val="00670C2D"/>
    <w:rsid w:val="0067683F"/>
    <w:rsid w:val="00677751"/>
    <w:rsid w:val="006A60EB"/>
    <w:rsid w:val="006C77DD"/>
    <w:rsid w:val="006D4D69"/>
    <w:rsid w:val="00723071"/>
    <w:rsid w:val="007465CF"/>
    <w:rsid w:val="00756478"/>
    <w:rsid w:val="00786AEC"/>
    <w:rsid w:val="007A7853"/>
    <w:rsid w:val="007C2609"/>
    <w:rsid w:val="007D254E"/>
    <w:rsid w:val="007F454D"/>
    <w:rsid w:val="008051BC"/>
    <w:rsid w:val="00815582"/>
    <w:rsid w:val="00825CD5"/>
    <w:rsid w:val="00863B67"/>
    <w:rsid w:val="00926647"/>
    <w:rsid w:val="009652A8"/>
    <w:rsid w:val="00972AE1"/>
    <w:rsid w:val="00987125"/>
    <w:rsid w:val="009E6303"/>
    <w:rsid w:val="009E78D7"/>
    <w:rsid w:val="009F167D"/>
    <w:rsid w:val="009F4EA5"/>
    <w:rsid w:val="00A277AF"/>
    <w:rsid w:val="00A678F9"/>
    <w:rsid w:val="00A72AD6"/>
    <w:rsid w:val="00AF0AA7"/>
    <w:rsid w:val="00B313D6"/>
    <w:rsid w:val="00B352EF"/>
    <w:rsid w:val="00B76AE4"/>
    <w:rsid w:val="00BC1D9F"/>
    <w:rsid w:val="00C057AB"/>
    <w:rsid w:val="00C25E27"/>
    <w:rsid w:val="00C314FA"/>
    <w:rsid w:val="00C7694D"/>
    <w:rsid w:val="00C82A56"/>
    <w:rsid w:val="00C841DC"/>
    <w:rsid w:val="00CB6AB7"/>
    <w:rsid w:val="00CF781B"/>
    <w:rsid w:val="00D25216"/>
    <w:rsid w:val="00D34374"/>
    <w:rsid w:val="00D91C8F"/>
    <w:rsid w:val="00DA0ED1"/>
    <w:rsid w:val="00DD0CF3"/>
    <w:rsid w:val="00DD0D1D"/>
    <w:rsid w:val="00DD602B"/>
    <w:rsid w:val="00DE50E5"/>
    <w:rsid w:val="00E20D56"/>
    <w:rsid w:val="00EB3CFF"/>
    <w:rsid w:val="00EC0EDE"/>
    <w:rsid w:val="00EC1AC7"/>
    <w:rsid w:val="00ED36B5"/>
    <w:rsid w:val="00F15A6F"/>
    <w:rsid w:val="00F32B3A"/>
    <w:rsid w:val="00F36BC2"/>
    <w:rsid w:val="00F6738C"/>
    <w:rsid w:val="00FB7B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415"/>
    <w:pPr>
      <w:widowControl w:val="0"/>
      <w:spacing w:after="0" w:line="240" w:lineRule="auto"/>
    </w:pPr>
    <w:rPr>
      <w:rFonts w:ascii="Courier New" w:eastAsia="Courier New" w:hAnsi="Courier New" w:cs="Courier New"/>
      <w:color w:val="000000"/>
      <w:sz w:val="24"/>
      <w:szCs w:val="24"/>
      <w:lang w:eastAsia="ru-RU" w:bidi="ru-RU"/>
    </w:rPr>
  </w:style>
  <w:style w:type="paragraph" w:styleId="1">
    <w:name w:val="heading 1"/>
    <w:basedOn w:val="a"/>
    <w:next w:val="a"/>
    <w:link w:val="10"/>
    <w:uiPriority w:val="9"/>
    <w:qFormat/>
    <w:rsid w:val="000C041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0415"/>
    <w:rPr>
      <w:rFonts w:asciiTheme="majorHAnsi" w:eastAsiaTheme="majorEastAsia" w:hAnsiTheme="majorHAnsi" w:cstheme="majorBidi"/>
      <w:color w:val="2E74B5" w:themeColor="accent1" w:themeShade="BF"/>
      <w:sz w:val="32"/>
      <w:szCs w:val="32"/>
      <w:lang w:eastAsia="ru-RU" w:bidi="ru-RU"/>
    </w:rPr>
  </w:style>
  <w:style w:type="character" w:styleId="a3">
    <w:name w:val="Hyperlink"/>
    <w:basedOn w:val="a0"/>
    <w:uiPriority w:val="99"/>
    <w:unhideWhenUsed/>
    <w:rsid w:val="000C0415"/>
    <w:rPr>
      <w:color w:val="0563C1" w:themeColor="hyperlink"/>
      <w:u w:val="single"/>
    </w:rPr>
  </w:style>
  <w:style w:type="character" w:styleId="a4">
    <w:name w:val="FollowedHyperlink"/>
    <w:basedOn w:val="a0"/>
    <w:uiPriority w:val="99"/>
    <w:semiHidden/>
    <w:unhideWhenUsed/>
    <w:rsid w:val="000C0415"/>
    <w:rPr>
      <w:color w:val="954F72" w:themeColor="followedHyperlink"/>
      <w:u w:val="single"/>
    </w:rPr>
  </w:style>
  <w:style w:type="paragraph" w:styleId="11">
    <w:name w:val="toc 1"/>
    <w:basedOn w:val="a"/>
    <w:next w:val="a"/>
    <w:autoRedefine/>
    <w:uiPriority w:val="39"/>
    <w:unhideWhenUsed/>
    <w:rsid w:val="000C0415"/>
    <w:pPr>
      <w:spacing w:after="100"/>
    </w:pPr>
  </w:style>
  <w:style w:type="paragraph" w:styleId="3">
    <w:name w:val="toc 3"/>
    <w:basedOn w:val="a"/>
    <w:next w:val="a"/>
    <w:autoRedefine/>
    <w:uiPriority w:val="39"/>
    <w:semiHidden/>
    <w:unhideWhenUsed/>
    <w:rsid w:val="000C0415"/>
    <w:pPr>
      <w:spacing w:after="100"/>
      <w:ind w:left="480"/>
    </w:p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locked/>
    <w:rsid w:val="000C0415"/>
    <w:rPr>
      <w:rFonts w:ascii="Times New Roman" w:eastAsia="Times New Roman" w:hAnsi="Times New Roman" w:cs="Times New Roman"/>
      <w:sz w:val="20"/>
      <w:szCs w:val="20"/>
      <w:lang w:val="en-US"/>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semiHidden/>
    <w:unhideWhenUsed/>
    <w:qFormat/>
    <w:rsid w:val="000C0415"/>
    <w:pPr>
      <w:widowControl/>
    </w:pPr>
    <w:rPr>
      <w:rFonts w:ascii="Times New Roman" w:eastAsia="Times New Roman" w:hAnsi="Times New Roman" w:cs="Times New Roman"/>
      <w:color w:val="auto"/>
      <w:sz w:val="20"/>
      <w:szCs w:val="20"/>
      <w:lang w:val="en-US" w:eastAsia="en-US" w:bidi="ar-SA"/>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0C0415"/>
    <w:rPr>
      <w:rFonts w:ascii="Courier New" w:eastAsia="Courier New" w:hAnsi="Courier New" w:cs="Courier New"/>
      <w:color w:val="000000"/>
      <w:sz w:val="20"/>
      <w:szCs w:val="20"/>
      <w:lang w:eastAsia="ru-RU" w:bidi="ru-RU"/>
    </w:rPr>
  </w:style>
  <w:style w:type="paragraph" w:styleId="a7">
    <w:name w:val="Balloon Text"/>
    <w:basedOn w:val="a"/>
    <w:link w:val="a8"/>
    <w:uiPriority w:val="99"/>
    <w:semiHidden/>
    <w:unhideWhenUsed/>
    <w:rsid w:val="000C0415"/>
    <w:rPr>
      <w:rFonts w:ascii="Segoe UI" w:hAnsi="Segoe UI" w:cs="Segoe UI"/>
      <w:sz w:val="18"/>
      <w:szCs w:val="18"/>
    </w:rPr>
  </w:style>
  <w:style w:type="character" w:customStyle="1" w:styleId="a8">
    <w:name w:val="Текст выноски Знак"/>
    <w:basedOn w:val="a0"/>
    <w:link w:val="a7"/>
    <w:uiPriority w:val="99"/>
    <w:semiHidden/>
    <w:rsid w:val="000C0415"/>
    <w:rPr>
      <w:rFonts w:ascii="Segoe UI" w:eastAsia="Courier New" w:hAnsi="Segoe UI" w:cs="Segoe UI"/>
      <w:color w:val="000000"/>
      <w:sz w:val="18"/>
      <w:szCs w:val="18"/>
      <w:lang w:eastAsia="ru-RU" w:bidi="ru-RU"/>
    </w:rPr>
  </w:style>
  <w:style w:type="character" w:customStyle="1" w:styleId="a9">
    <w:name w:val="Абзац списка Знак"/>
    <w:aliases w:val="Содержание. 2 уровень Знак"/>
    <w:link w:val="aa"/>
    <w:uiPriority w:val="34"/>
    <w:qFormat/>
    <w:locked/>
    <w:rsid w:val="000C0415"/>
  </w:style>
  <w:style w:type="paragraph" w:styleId="aa">
    <w:name w:val="List Paragraph"/>
    <w:aliases w:val="Содержание. 2 уровень"/>
    <w:basedOn w:val="a"/>
    <w:link w:val="a9"/>
    <w:uiPriority w:val="34"/>
    <w:qFormat/>
    <w:rsid w:val="000C0415"/>
    <w:pPr>
      <w:widowControl/>
      <w:spacing w:after="200" w:line="276" w:lineRule="auto"/>
      <w:ind w:left="720"/>
      <w:contextualSpacing/>
    </w:pPr>
    <w:rPr>
      <w:rFonts w:asciiTheme="minorHAnsi" w:eastAsiaTheme="minorHAnsi" w:hAnsiTheme="minorHAnsi" w:cstheme="minorBidi"/>
      <w:color w:val="auto"/>
      <w:sz w:val="22"/>
      <w:szCs w:val="22"/>
      <w:lang w:eastAsia="en-US" w:bidi="ar-SA"/>
    </w:rPr>
  </w:style>
  <w:style w:type="paragraph" w:styleId="ab">
    <w:name w:val="TOC Heading"/>
    <w:basedOn w:val="1"/>
    <w:next w:val="a"/>
    <w:uiPriority w:val="39"/>
    <w:unhideWhenUsed/>
    <w:qFormat/>
    <w:rsid w:val="000C0415"/>
    <w:pPr>
      <w:widowControl/>
      <w:spacing w:line="256" w:lineRule="auto"/>
      <w:outlineLvl w:val="9"/>
    </w:pPr>
    <w:rPr>
      <w:lang w:bidi="ar-SA"/>
    </w:rPr>
  </w:style>
  <w:style w:type="character" w:customStyle="1" w:styleId="ac">
    <w:name w:val="Сноска_"/>
    <w:basedOn w:val="a0"/>
    <w:link w:val="ad"/>
    <w:locked/>
    <w:rsid w:val="000C0415"/>
    <w:rPr>
      <w:rFonts w:ascii="Arial" w:eastAsia="Arial" w:hAnsi="Arial" w:cs="Arial"/>
      <w:sz w:val="18"/>
      <w:szCs w:val="18"/>
      <w:shd w:val="clear" w:color="auto" w:fill="FFFFFF"/>
    </w:rPr>
  </w:style>
  <w:style w:type="paragraph" w:customStyle="1" w:styleId="ad">
    <w:name w:val="Сноска"/>
    <w:basedOn w:val="a"/>
    <w:link w:val="ac"/>
    <w:rsid w:val="000C0415"/>
    <w:pPr>
      <w:shd w:val="clear" w:color="auto" w:fill="FFFFFF"/>
      <w:spacing w:line="252" w:lineRule="auto"/>
    </w:pPr>
    <w:rPr>
      <w:rFonts w:ascii="Arial" w:eastAsia="Arial" w:hAnsi="Arial" w:cs="Arial"/>
      <w:color w:val="auto"/>
      <w:sz w:val="18"/>
      <w:szCs w:val="18"/>
      <w:lang w:eastAsia="en-US" w:bidi="ar-SA"/>
    </w:rPr>
  </w:style>
  <w:style w:type="character" w:customStyle="1" w:styleId="2">
    <w:name w:val="Основной текст (2)_"/>
    <w:basedOn w:val="a0"/>
    <w:link w:val="20"/>
    <w:locked/>
    <w:rsid w:val="000C0415"/>
    <w:rPr>
      <w:rFonts w:ascii="Tahoma" w:eastAsia="Tahoma" w:hAnsi="Tahoma" w:cs="Tahoma"/>
      <w:sz w:val="19"/>
      <w:szCs w:val="19"/>
      <w:shd w:val="clear" w:color="auto" w:fill="FFFFFF"/>
    </w:rPr>
  </w:style>
  <w:style w:type="paragraph" w:customStyle="1" w:styleId="20">
    <w:name w:val="Основной текст (2)"/>
    <w:basedOn w:val="a"/>
    <w:link w:val="2"/>
    <w:rsid w:val="000C0415"/>
    <w:pPr>
      <w:shd w:val="clear" w:color="auto" w:fill="FFFFFF"/>
      <w:spacing w:line="300" w:lineRule="auto"/>
      <w:ind w:left="800"/>
    </w:pPr>
    <w:rPr>
      <w:rFonts w:ascii="Tahoma" w:eastAsia="Tahoma" w:hAnsi="Tahoma" w:cs="Tahoma"/>
      <w:color w:val="auto"/>
      <w:sz w:val="19"/>
      <w:szCs w:val="19"/>
      <w:lang w:eastAsia="en-US" w:bidi="ar-SA"/>
    </w:rPr>
  </w:style>
  <w:style w:type="character" w:customStyle="1" w:styleId="ae">
    <w:name w:val="Другое_"/>
    <w:basedOn w:val="a0"/>
    <w:link w:val="af"/>
    <w:locked/>
    <w:rsid w:val="000C0415"/>
    <w:rPr>
      <w:rFonts w:ascii="Tahoma" w:eastAsia="Tahoma" w:hAnsi="Tahoma" w:cs="Tahoma"/>
      <w:sz w:val="20"/>
      <w:szCs w:val="20"/>
      <w:shd w:val="clear" w:color="auto" w:fill="FFFFFF"/>
    </w:rPr>
  </w:style>
  <w:style w:type="paragraph" w:customStyle="1" w:styleId="af">
    <w:name w:val="Другое"/>
    <w:basedOn w:val="a"/>
    <w:link w:val="ae"/>
    <w:rsid w:val="000C0415"/>
    <w:pPr>
      <w:shd w:val="clear" w:color="auto" w:fill="FFFFFF"/>
      <w:spacing w:line="268" w:lineRule="auto"/>
    </w:pPr>
    <w:rPr>
      <w:rFonts w:ascii="Tahoma" w:eastAsia="Tahoma" w:hAnsi="Tahoma" w:cs="Tahoma"/>
      <w:color w:val="auto"/>
      <w:sz w:val="20"/>
      <w:szCs w:val="20"/>
      <w:lang w:eastAsia="en-US" w:bidi="ar-SA"/>
    </w:rPr>
  </w:style>
  <w:style w:type="character" w:customStyle="1" w:styleId="af0">
    <w:name w:val="Основной текст_"/>
    <w:basedOn w:val="a0"/>
    <w:link w:val="13"/>
    <w:locked/>
    <w:rsid w:val="000C0415"/>
    <w:rPr>
      <w:rFonts w:ascii="Tahoma" w:eastAsia="Tahoma" w:hAnsi="Tahoma" w:cs="Tahoma"/>
      <w:shd w:val="clear" w:color="auto" w:fill="FFFFFF"/>
    </w:rPr>
  </w:style>
  <w:style w:type="paragraph" w:customStyle="1" w:styleId="13">
    <w:name w:val="Основной текст1"/>
    <w:basedOn w:val="a"/>
    <w:link w:val="af0"/>
    <w:rsid w:val="000C0415"/>
    <w:pPr>
      <w:shd w:val="clear" w:color="auto" w:fill="FFFFFF"/>
      <w:spacing w:after="20" w:line="300" w:lineRule="auto"/>
    </w:pPr>
    <w:rPr>
      <w:rFonts w:ascii="Tahoma" w:eastAsia="Tahoma" w:hAnsi="Tahoma" w:cs="Tahoma"/>
      <w:color w:val="auto"/>
      <w:sz w:val="22"/>
      <w:szCs w:val="22"/>
      <w:lang w:eastAsia="en-US" w:bidi="ar-SA"/>
    </w:rPr>
  </w:style>
  <w:style w:type="character" w:customStyle="1" w:styleId="21">
    <w:name w:val="Колонтитул (2)_"/>
    <w:basedOn w:val="a0"/>
    <w:link w:val="22"/>
    <w:locked/>
    <w:rsid w:val="000C0415"/>
    <w:rPr>
      <w:rFonts w:ascii="Times New Roman" w:eastAsia="Times New Roman" w:hAnsi="Times New Roman" w:cs="Times New Roman"/>
      <w:sz w:val="20"/>
      <w:szCs w:val="20"/>
      <w:shd w:val="clear" w:color="auto" w:fill="FFFFFF"/>
    </w:rPr>
  </w:style>
  <w:style w:type="paragraph" w:customStyle="1" w:styleId="22">
    <w:name w:val="Колонтитул (2)"/>
    <w:basedOn w:val="a"/>
    <w:link w:val="21"/>
    <w:rsid w:val="000C0415"/>
    <w:pPr>
      <w:shd w:val="clear" w:color="auto" w:fill="FFFFFF"/>
    </w:pPr>
    <w:rPr>
      <w:rFonts w:ascii="Times New Roman" w:eastAsia="Times New Roman" w:hAnsi="Times New Roman" w:cs="Times New Roman"/>
      <w:color w:val="auto"/>
      <w:sz w:val="20"/>
      <w:szCs w:val="20"/>
      <w:lang w:eastAsia="en-US" w:bidi="ar-SA"/>
    </w:rPr>
  </w:style>
  <w:style w:type="character" w:customStyle="1" w:styleId="af1">
    <w:name w:val="Оглавление_"/>
    <w:basedOn w:val="a0"/>
    <w:link w:val="af2"/>
    <w:locked/>
    <w:rsid w:val="000C0415"/>
    <w:rPr>
      <w:rFonts w:ascii="Tahoma" w:eastAsia="Tahoma" w:hAnsi="Tahoma" w:cs="Tahoma"/>
      <w:shd w:val="clear" w:color="auto" w:fill="FFFFFF"/>
    </w:rPr>
  </w:style>
  <w:style w:type="paragraph" w:customStyle="1" w:styleId="af2">
    <w:name w:val="Оглавление"/>
    <w:basedOn w:val="a"/>
    <w:link w:val="af1"/>
    <w:rsid w:val="000C0415"/>
    <w:pPr>
      <w:shd w:val="clear" w:color="auto" w:fill="FFFFFF"/>
      <w:spacing w:after="40" w:line="268" w:lineRule="auto"/>
      <w:jc w:val="center"/>
    </w:pPr>
    <w:rPr>
      <w:rFonts w:ascii="Tahoma" w:eastAsia="Tahoma" w:hAnsi="Tahoma" w:cs="Tahoma"/>
      <w:color w:val="auto"/>
      <w:sz w:val="22"/>
      <w:szCs w:val="22"/>
      <w:lang w:eastAsia="en-US" w:bidi="ar-SA"/>
    </w:rPr>
  </w:style>
  <w:style w:type="character" w:customStyle="1" w:styleId="14">
    <w:name w:val="Заголовок №1_"/>
    <w:basedOn w:val="a0"/>
    <w:link w:val="15"/>
    <w:locked/>
    <w:rsid w:val="000C0415"/>
    <w:rPr>
      <w:rFonts w:ascii="Tahoma" w:eastAsia="Tahoma" w:hAnsi="Tahoma" w:cs="Tahoma"/>
      <w:b/>
      <w:bCs/>
      <w:shd w:val="clear" w:color="auto" w:fill="FFFFFF"/>
    </w:rPr>
  </w:style>
  <w:style w:type="paragraph" w:customStyle="1" w:styleId="15">
    <w:name w:val="Заголовок №1"/>
    <w:basedOn w:val="a"/>
    <w:link w:val="14"/>
    <w:rsid w:val="000C0415"/>
    <w:pPr>
      <w:shd w:val="clear" w:color="auto" w:fill="FFFFFF"/>
      <w:spacing w:after="340" w:line="300" w:lineRule="auto"/>
      <w:jc w:val="center"/>
      <w:outlineLvl w:val="0"/>
    </w:pPr>
    <w:rPr>
      <w:rFonts w:ascii="Tahoma" w:eastAsia="Tahoma" w:hAnsi="Tahoma" w:cs="Tahoma"/>
      <w:b/>
      <w:bCs/>
      <w:color w:val="auto"/>
      <w:sz w:val="22"/>
      <w:szCs w:val="22"/>
      <w:lang w:eastAsia="en-US" w:bidi="ar-SA"/>
    </w:rPr>
  </w:style>
  <w:style w:type="character" w:customStyle="1" w:styleId="af3">
    <w:name w:val="Подпись к таблице_"/>
    <w:basedOn w:val="a0"/>
    <w:link w:val="af4"/>
    <w:locked/>
    <w:rsid w:val="000C0415"/>
    <w:rPr>
      <w:rFonts w:ascii="Arial" w:eastAsia="Arial" w:hAnsi="Arial" w:cs="Arial"/>
      <w:sz w:val="18"/>
      <w:szCs w:val="18"/>
      <w:shd w:val="clear" w:color="auto" w:fill="FFFFFF"/>
    </w:rPr>
  </w:style>
  <w:style w:type="paragraph" w:customStyle="1" w:styleId="af4">
    <w:name w:val="Подпись к таблице"/>
    <w:basedOn w:val="a"/>
    <w:link w:val="af3"/>
    <w:rsid w:val="000C0415"/>
    <w:pPr>
      <w:shd w:val="clear" w:color="auto" w:fill="FFFFFF"/>
      <w:spacing w:line="264" w:lineRule="auto"/>
    </w:pPr>
    <w:rPr>
      <w:rFonts w:ascii="Arial" w:eastAsia="Arial" w:hAnsi="Arial" w:cs="Arial"/>
      <w:color w:val="auto"/>
      <w:sz w:val="18"/>
      <w:szCs w:val="18"/>
      <w:lang w:eastAsia="en-US" w:bidi="ar-SA"/>
    </w:rPr>
  </w:style>
  <w:style w:type="paragraph" w:customStyle="1" w:styleId="Standard">
    <w:name w:val="Standard"/>
    <w:rsid w:val="000C0415"/>
    <w:pPr>
      <w:autoSpaceDN w:val="0"/>
      <w:spacing w:after="0" w:line="240" w:lineRule="auto"/>
    </w:pPr>
    <w:rPr>
      <w:rFonts w:ascii="Times New Roman" w:eastAsia="Times New Roman" w:hAnsi="Times New Roman" w:cs="Times New Roman"/>
      <w:kern w:val="3"/>
      <w:sz w:val="24"/>
      <w:szCs w:val="24"/>
      <w:lang w:eastAsia="zh-CN"/>
    </w:rPr>
  </w:style>
  <w:style w:type="character" w:customStyle="1" w:styleId="30">
    <w:name w:val="Заголовок №3_"/>
    <w:basedOn w:val="a0"/>
    <w:link w:val="31"/>
    <w:locked/>
    <w:rsid w:val="000C0415"/>
    <w:rPr>
      <w:rFonts w:ascii="Tahoma" w:eastAsia="Tahoma" w:hAnsi="Tahoma" w:cs="Tahoma"/>
      <w:b/>
      <w:bCs/>
      <w:shd w:val="clear" w:color="auto" w:fill="FFFFFF"/>
    </w:rPr>
  </w:style>
  <w:style w:type="paragraph" w:customStyle="1" w:styleId="31">
    <w:name w:val="Заголовок №3"/>
    <w:basedOn w:val="a"/>
    <w:link w:val="30"/>
    <w:rsid w:val="000C0415"/>
    <w:pPr>
      <w:shd w:val="clear" w:color="auto" w:fill="FFFFFF"/>
      <w:spacing w:line="300" w:lineRule="auto"/>
      <w:outlineLvl w:val="2"/>
    </w:pPr>
    <w:rPr>
      <w:rFonts w:ascii="Tahoma" w:eastAsia="Tahoma" w:hAnsi="Tahoma" w:cs="Tahoma"/>
      <w:b/>
      <w:bCs/>
      <w:color w:val="auto"/>
      <w:sz w:val="22"/>
      <w:szCs w:val="22"/>
      <w:lang w:eastAsia="en-US" w:bidi="ar-SA"/>
    </w:rPr>
  </w:style>
  <w:style w:type="character" w:customStyle="1" w:styleId="120">
    <w:name w:val="Заголовок №1 (2)_"/>
    <w:basedOn w:val="a0"/>
    <w:link w:val="121"/>
    <w:locked/>
    <w:rsid w:val="000C0415"/>
    <w:rPr>
      <w:rFonts w:ascii="Times New Roman" w:eastAsia="Times New Roman" w:hAnsi="Times New Roman" w:cs="Times New Roman"/>
      <w:sz w:val="28"/>
      <w:szCs w:val="28"/>
      <w:shd w:val="clear" w:color="auto" w:fill="FFFFFF"/>
    </w:rPr>
  </w:style>
  <w:style w:type="paragraph" w:customStyle="1" w:styleId="121">
    <w:name w:val="Заголовок №1 (2)"/>
    <w:basedOn w:val="a"/>
    <w:link w:val="120"/>
    <w:rsid w:val="000C0415"/>
    <w:pPr>
      <w:shd w:val="clear" w:color="auto" w:fill="FFFFFF"/>
      <w:spacing w:before="240" w:after="240" w:line="312" w:lineRule="exact"/>
      <w:ind w:firstLine="760"/>
      <w:jc w:val="both"/>
      <w:outlineLvl w:val="0"/>
    </w:pPr>
    <w:rPr>
      <w:rFonts w:ascii="Times New Roman" w:eastAsia="Times New Roman" w:hAnsi="Times New Roman" w:cs="Times New Roman"/>
      <w:color w:val="auto"/>
      <w:sz w:val="28"/>
      <w:szCs w:val="28"/>
      <w:lang w:eastAsia="en-US" w:bidi="ar-SA"/>
    </w:rPr>
  </w:style>
  <w:style w:type="character" w:customStyle="1" w:styleId="5">
    <w:name w:val="Основной текст (5)_"/>
    <w:basedOn w:val="a0"/>
    <w:link w:val="50"/>
    <w:locked/>
    <w:rsid w:val="000C0415"/>
    <w:rPr>
      <w:rFonts w:ascii="Times New Roman" w:eastAsia="Times New Roman" w:hAnsi="Times New Roman" w:cs="Times New Roman"/>
      <w:sz w:val="26"/>
      <w:szCs w:val="26"/>
      <w:shd w:val="clear" w:color="auto" w:fill="FFFFFF"/>
    </w:rPr>
  </w:style>
  <w:style w:type="paragraph" w:customStyle="1" w:styleId="50">
    <w:name w:val="Основной текст (5)"/>
    <w:basedOn w:val="a"/>
    <w:link w:val="5"/>
    <w:rsid w:val="000C0415"/>
    <w:pPr>
      <w:shd w:val="clear" w:color="auto" w:fill="FFFFFF"/>
      <w:spacing w:before="240" w:line="317" w:lineRule="exact"/>
      <w:jc w:val="both"/>
    </w:pPr>
    <w:rPr>
      <w:rFonts w:ascii="Times New Roman" w:eastAsia="Times New Roman" w:hAnsi="Times New Roman" w:cs="Times New Roman"/>
      <w:color w:val="auto"/>
      <w:sz w:val="26"/>
      <w:szCs w:val="26"/>
      <w:lang w:eastAsia="en-US" w:bidi="ar-SA"/>
    </w:rPr>
  </w:style>
  <w:style w:type="character" w:styleId="af5">
    <w:name w:val="footnote reference"/>
    <w:uiPriority w:val="99"/>
    <w:semiHidden/>
    <w:unhideWhenUsed/>
    <w:rsid w:val="000C0415"/>
    <w:rPr>
      <w:rFonts w:ascii="Times New Roman" w:hAnsi="Times New Roman" w:cs="Times New Roman" w:hint="default"/>
      <w:vertAlign w:val="superscript"/>
    </w:rPr>
  </w:style>
  <w:style w:type="table" w:styleId="af6">
    <w:name w:val="Table Grid"/>
    <w:basedOn w:val="a1"/>
    <w:uiPriority w:val="39"/>
    <w:rsid w:val="00233D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header"/>
    <w:basedOn w:val="a"/>
    <w:link w:val="af8"/>
    <w:uiPriority w:val="99"/>
    <w:unhideWhenUsed/>
    <w:rsid w:val="00DD0D1D"/>
    <w:pPr>
      <w:tabs>
        <w:tab w:val="center" w:pos="4677"/>
        <w:tab w:val="right" w:pos="9355"/>
      </w:tabs>
    </w:pPr>
  </w:style>
  <w:style w:type="character" w:customStyle="1" w:styleId="af8">
    <w:name w:val="Верхний колонтитул Знак"/>
    <w:basedOn w:val="a0"/>
    <w:link w:val="af7"/>
    <w:uiPriority w:val="99"/>
    <w:rsid w:val="00DD0D1D"/>
    <w:rPr>
      <w:rFonts w:ascii="Courier New" w:eastAsia="Courier New" w:hAnsi="Courier New" w:cs="Courier New"/>
      <w:color w:val="000000"/>
      <w:sz w:val="24"/>
      <w:szCs w:val="24"/>
      <w:lang w:eastAsia="ru-RU" w:bidi="ru-RU"/>
    </w:rPr>
  </w:style>
  <w:style w:type="paragraph" w:styleId="af9">
    <w:name w:val="footer"/>
    <w:basedOn w:val="a"/>
    <w:link w:val="afa"/>
    <w:uiPriority w:val="99"/>
    <w:unhideWhenUsed/>
    <w:rsid w:val="00DD0D1D"/>
    <w:pPr>
      <w:tabs>
        <w:tab w:val="center" w:pos="4677"/>
        <w:tab w:val="right" w:pos="9355"/>
      </w:tabs>
    </w:pPr>
  </w:style>
  <w:style w:type="character" w:customStyle="1" w:styleId="afa">
    <w:name w:val="Нижний колонтитул Знак"/>
    <w:basedOn w:val="a0"/>
    <w:link w:val="af9"/>
    <w:uiPriority w:val="99"/>
    <w:rsid w:val="00DD0D1D"/>
    <w:rPr>
      <w:rFonts w:ascii="Courier New" w:eastAsia="Courier New" w:hAnsi="Courier New" w:cs="Courier New"/>
      <w:color w:val="000000"/>
      <w:sz w:val="24"/>
      <w:szCs w:val="24"/>
      <w:lang w:eastAsia="ru-RU" w:bidi="ru-RU"/>
    </w:rPr>
  </w:style>
  <w:style w:type="paragraph" w:customStyle="1" w:styleId="Default">
    <w:name w:val="Default"/>
    <w:rsid w:val="005713B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45243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o.kraskri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isk.yandex.ru/i/l5hSPg7_FH3-V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8966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rait.ru/bcode/494034" TargetMode="External"/><Relationship Id="rId4" Type="http://schemas.openxmlformats.org/officeDocument/2006/relationships/settings" Target="settings.xml"/><Relationship Id="rId9" Type="http://schemas.openxmlformats.org/officeDocument/2006/relationships/hyperlink" Target="https://urait.ru/bcode/50924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677A9-2CED-445E-B462-1241730C5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TotalTime>
  <Pages>18</Pages>
  <Words>5303</Words>
  <Characters>30228</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 Викторовна Ларионова</dc:creator>
  <cp:keywords/>
  <dc:description/>
  <cp:lastModifiedBy>Таня</cp:lastModifiedBy>
  <cp:revision>39</cp:revision>
  <dcterms:created xsi:type="dcterms:W3CDTF">2023-05-04T07:55:00Z</dcterms:created>
  <dcterms:modified xsi:type="dcterms:W3CDTF">2024-06-06T14:58:00Z</dcterms:modified>
</cp:coreProperties>
</file>